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77AD4" w14:textId="77777777" w:rsidR="005357FF" w:rsidRPr="006D1711" w:rsidRDefault="005357FF" w:rsidP="006C2D44">
      <w:pPr>
        <w:rPr>
          <w:rFonts w:cs="Arial"/>
          <w:lang w:val="es-ES_tradnl"/>
        </w:rPr>
      </w:pPr>
      <w:bookmarkStart w:id="0" w:name="_Hlk23254180"/>
      <w:bookmarkStart w:id="1" w:name="_Hlk65847497"/>
    </w:p>
    <w:tbl>
      <w:tblPr>
        <w:tblStyle w:val="TableGrid22"/>
        <w:tblpPr w:vertAnchor="page" w:horzAnchor="page" w:tblpXSpec="center" w:tblpY="793"/>
        <w:tblOverlap w:val="never"/>
        <w:tblW w:w="11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20"/>
        <w:gridCol w:w="1440"/>
        <w:gridCol w:w="1080"/>
        <w:gridCol w:w="1080"/>
        <w:gridCol w:w="1890"/>
        <w:gridCol w:w="1620"/>
        <w:gridCol w:w="900"/>
      </w:tblGrid>
      <w:tr w:rsidR="00DC4EF8" w:rsidRPr="00E75C83" w14:paraId="17FE8A2A" w14:textId="77777777" w:rsidTr="00593FE1">
        <w:trPr>
          <w:trHeight w:val="630"/>
        </w:trPr>
        <w:tc>
          <w:tcPr>
            <w:tcW w:w="3420" w:type="dxa"/>
            <w:tcBorders>
              <w:bottom w:val="single" w:sz="4" w:space="0" w:color="D9D9D9"/>
            </w:tcBorders>
            <w:shd w:val="clear" w:color="auto" w:fill="E1CCF0"/>
          </w:tcPr>
          <w:bookmarkEnd w:id="0"/>
          <w:p w14:paraId="3808AA18" w14:textId="21A9A9D8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eastAsia="Times New Roman" w:cs="Calibri"/>
                <w:sz w:val="16"/>
                <w:szCs w:val="16"/>
              </w:rPr>
            </w:pPr>
            <w:r w:rsidRPr="00E75C83">
              <w:rPr>
                <w:rFonts w:ascii="Engravers MT" w:eastAsia="Times New Roman" w:hAnsi="Engravers MT" w:cs="Arial"/>
                <w:sz w:val="52"/>
                <w:szCs w:val="52"/>
              </w:rPr>
              <w:t>A</w:t>
            </w:r>
            <w:r w:rsidR="00593FE1" w:rsidRPr="00593FE1">
              <w:rPr>
                <w:rFonts w:ascii="Engravers MT" w:eastAsia="Times New Roman" w:hAnsi="Engravers MT" w:cs="Arial"/>
                <w:sz w:val="16"/>
                <w:szCs w:val="16"/>
              </w:rPr>
              <w:t xml:space="preserve"> </w:t>
            </w:r>
            <w:r w:rsidRPr="00DD22D2">
              <w:rPr>
                <w:rFonts w:eastAsia="Times New Roman" w:cs="Calibri"/>
                <w:color w:val="FF0000"/>
                <w:sz w:val="26"/>
                <w:szCs w:val="26"/>
              </w:rPr>
              <w:t>Depression</w:t>
            </w:r>
            <w:r w:rsidR="00DD22D2" w:rsidRPr="00DD22D2">
              <w:rPr>
                <w:rFonts w:eastAsia="Times New Roman" w:cs="Calibri"/>
                <w:color w:val="FF0000"/>
                <w:sz w:val="26"/>
                <w:szCs w:val="26"/>
              </w:rPr>
              <w:t xml:space="preserve"> (</w:t>
            </w:r>
            <w:r w:rsidRPr="00DD22D2">
              <w:rPr>
                <w:rFonts w:eastAsia="Times New Roman" w:cs="Calibri"/>
                <w:color w:val="FF0000"/>
                <w:sz w:val="26"/>
                <w:szCs w:val="26"/>
              </w:rPr>
              <w:t>PHQ-9)</w:t>
            </w:r>
          </w:p>
        </w:tc>
        <w:tc>
          <w:tcPr>
            <w:tcW w:w="8010" w:type="dxa"/>
            <w:gridSpan w:val="6"/>
            <w:tcBorders>
              <w:bottom w:val="single" w:sz="4" w:space="0" w:color="D9D9D9"/>
            </w:tcBorders>
            <w:shd w:val="clear" w:color="auto" w:fill="E1CCF0"/>
          </w:tcPr>
          <w:p w14:paraId="3F721E3B" w14:textId="5134E23D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eastAsia="Times New Roman"/>
                <w:b/>
                <w:bCs/>
              </w:rPr>
            </w:pPr>
            <w:r w:rsidRPr="00593FE1">
              <w:rPr>
                <w:b/>
                <w:bCs/>
                <w:lang w:val="es-ES"/>
              </w:rPr>
              <w:t xml:space="preserve">Durante las últimas 2 semanas, ¿qué tan seguido ha tenido molestias debido a los siguientes problemas? </w:t>
            </w:r>
            <w:r w:rsidR="00593FE1" w:rsidRPr="00593FE1">
              <w:rPr>
                <w:b/>
                <w:bCs/>
              </w:rPr>
              <w:t xml:space="preserve">Por favor, </w:t>
            </w:r>
            <w:proofErr w:type="spellStart"/>
            <w:r w:rsidR="00593FE1" w:rsidRPr="00593FE1">
              <w:rPr>
                <w:b/>
                <w:bCs/>
              </w:rPr>
              <w:t>encierre</w:t>
            </w:r>
            <w:proofErr w:type="spellEnd"/>
            <w:r w:rsidR="00593FE1" w:rsidRPr="00593FE1">
              <w:rPr>
                <w:b/>
                <w:bCs/>
              </w:rPr>
              <w:t xml:space="preserve"> </w:t>
            </w:r>
            <w:proofErr w:type="spellStart"/>
            <w:r w:rsidR="00593FE1" w:rsidRPr="00593FE1">
              <w:rPr>
                <w:b/>
                <w:bCs/>
              </w:rPr>
              <w:t>en</w:t>
            </w:r>
            <w:proofErr w:type="spellEnd"/>
            <w:r w:rsidR="00593FE1" w:rsidRPr="00593FE1">
              <w:rPr>
                <w:b/>
                <w:bCs/>
              </w:rPr>
              <w:t xml:space="preserve"> un </w:t>
            </w:r>
            <w:proofErr w:type="spellStart"/>
            <w:r w:rsidR="00593FE1" w:rsidRPr="00593FE1">
              <w:rPr>
                <w:b/>
                <w:bCs/>
              </w:rPr>
              <w:t>circulo</w:t>
            </w:r>
            <w:proofErr w:type="spellEnd"/>
            <w:r w:rsidR="00593FE1" w:rsidRPr="00593FE1">
              <w:rPr>
                <w:b/>
                <w:bCs/>
              </w:rPr>
              <w:t xml:space="preserve"> </w:t>
            </w:r>
            <w:proofErr w:type="spellStart"/>
            <w:r w:rsidR="00593FE1" w:rsidRPr="00593FE1">
              <w:rPr>
                <w:b/>
                <w:bCs/>
              </w:rPr>
              <w:t>su</w:t>
            </w:r>
            <w:proofErr w:type="spellEnd"/>
            <w:r w:rsidR="00593FE1" w:rsidRPr="00593FE1">
              <w:rPr>
                <w:b/>
                <w:bCs/>
              </w:rPr>
              <w:t xml:space="preserve"> </w:t>
            </w:r>
            <w:proofErr w:type="spellStart"/>
            <w:r w:rsidR="00593FE1" w:rsidRPr="00593FE1">
              <w:rPr>
                <w:b/>
                <w:bCs/>
              </w:rPr>
              <w:t>requesta</w:t>
            </w:r>
            <w:proofErr w:type="spellEnd"/>
            <w:r w:rsidR="00593FE1" w:rsidRPr="00593FE1">
              <w:rPr>
                <w:b/>
                <w:bCs/>
              </w:rPr>
              <w:t>.</w:t>
            </w:r>
          </w:p>
        </w:tc>
      </w:tr>
      <w:tr w:rsidR="00DC4EF8" w:rsidRPr="00E75C83" w14:paraId="4345F886" w14:textId="77777777" w:rsidTr="00593FE1">
        <w:trPr>
          <w:trHeight w:val="200"/>
        </w:trPr>
        <w:tc>
          <w:tcPr>
            <w:tcW w:w="486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B0720BC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asciiTheme="minorHAnsi" w:eastAsia="Times New Roman" w:hAnsiTheme="minorHAnsi" w:cstheme="minorHAnsi"/>
                <w:i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Poco interés o placer en hacer cosas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7B7F9DF7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0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Ningún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</w:t>
            </w:r>
          </w:p>
        </w:tc>
        <w:tc>
          <w:tcPr>
            <w:tcW w:w="108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69DC0C7B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1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Varios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39D7BF59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90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val="es-ES"/>
              </w:rPr>
              <w:t>2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  <w:t xml:space="preserve"> </w:t>
            </w:r>
            <w:proofErr w:type="gram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  <w:t>Más</w:t>
            </w:r>
            <w:proofErr w:type="gram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  <w:t xml:space="preserve"> de la mitad de los días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24D48C0E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3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Casi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todos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los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900" w:type="dxa"/>
            <w:vMerge w:val="restart"/>
            <w:tcBorders>
              <w:top w:val="single" w:sz="4" w:space="0" w:color="D9D9D9"/>
              <w:right w:val="single" w:sz="4" w:space="0" w:color="D9D9D9"/>
            </w:tcBorders>
          </w:tcPr>
          <w:p w14:paraId="090DBCF2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</w:p>
          <w:p w14:paraId="6F164ACE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</w:p>
          <w:p w14:paraId="4540B832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</w:p>
          <w:p w14:paraId="5EE73DA3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</w:p>
          <w:p w14:paraId="6834907F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</w:p>
          <w:p w14:paraId="12160E66" w14:textId="77777777" w:rsidR="00DD22D2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____</w:t>
            </w:r>
          </w:p>
          <w:p w14:paraId="04DCA5EC" w14:textId="77777777" w:rsidR="00DD22D2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 xml:space="preserve">Grand </w:t>
            </w:r>
          </w:p>
          <w:p w14:paraId="439842C3" w14:textId="7C488329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total</w:t>
            </w:r>
          </w:p>
        </w:tc>
      </w:tr>
      <w:tr w:rsidR="00DC4EF8" w:rsidRPr="00E75C83" w14:paraId="522040D4" w14:textId="77777777" w:rsidTr="00593FE1">
        <w:trPr>
          <w:trHeight w:val="356"/>
        </w:trPr>
        <w:tc>
          <w:tcPr>
            <w:tcW w:w="486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E5C03AB" w14:textId="77777777" w:rsidR="00DC4EF8" w:rsidRPr="00593FE1" w:rsidRDefault="00DC4EF8" w:rsidP="00981C83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Se ha sentido decaído(a), deprimido(a) o sin esperanzas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B05B2E7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0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Ningún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</w:t>
            </w:r>
          </w:p>
        </w:tc>
        <w:tc>
          <w:tcPr>
            <w:tcW w:w="108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4AD2475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1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Varios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15C5C7F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val="es-ES"/>
              </w:rPr>
              <w:t>2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  <w:t xml:space="preserve"> Más de la mitad de los días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F552C42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3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Casi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todos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los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118FBBB1" w14:textId="77777777" w:rsidR="00DC4EF8" w:rsidRPr="00593FE1" w:rsidRDefault="00DC4EF8" w:rsidP="00981C83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</w:pPr>
          </w:p>
        </w:tc>
      </w:tr>
      <w:tr w:rsidR="00DC4EF8" w:rsidRPr="00E75C83" w14:paraId="095776AF" w14:textId="77777777" w:rsidTr="00593FE1">
        <w:trPr>
          <w:trHeight w:val="338"/>
        </w:trPr>
        <w:tc>
          <w:tcPr>
            <w:tcW w:w="486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4F34306" w14:textId="0A6707A7" w:rsidR="00DC4EF8" w:rsidRPr="00593FE1" w:rsidRDefault="00DC4EF8" w:rsidP="00981C83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Ha tenido dificultad para quedarse o permanecer</w:t>
            </w:r>
            <w:r w:rsidR="00DD22D2"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 xml:space="preserve"> </w:t>
            </w: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dormido(a), o ha dormido demasiado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35F1094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0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Ningún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</w:t>
            </w:r>
          </w:p>
        </w:tc>
        <w:tc>
          <w:tcPr>
            <w:tcW w:w="108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10BB79D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1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Varios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98FBE35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val="es-ES"/>
              </w:rPr>
              <w:t>2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  <w:t xml:space="preserve"> Más de la mitad de los días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A80A542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3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Casi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todos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los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6450C30B" w14:textId="77777777" w:rsidR="00DC4EF8" w:rsidRPr="00593FE1" w:rsidRDefault="00DC4EF8" w:rsidP="00981C83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</w:pPr>
          </w:p>
        </w:tc>
      </w:tr>
      <w:tr w:rsidR="00DC4EF8" w:rsidRPr="00E75C83" w14:paraId="6D2E1A04" w14:textId="77777777" w:rsidTr="00593FE1">
        <w:trPr>
          <w:trHeight w:val="248"/>
        </w:trPr>
        <w:tc>
          <w:tcPr>
            <w:tcW w:w="486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7B70CA72" w14:textId="77777777" w:rsidR="00DC4EF8" w:rsidRPr="00593FE1" w:rsidRDefault="00DC4EF8" w:rsidP="00981C83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Se ha sentido cansado(a) o con poca energía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113846E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0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Ningún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</w:t>
            </w:r>
          </w:p>
        </w:tc>
        <w:tc>
          <w:tcPr>
            <w:tcW w:w="108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4CC441B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1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Varios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B5D98F9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val="es-ES"/>
              </w:rPr>
              <w:t>2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  <w:t xml:space="preserve"> Más de la mitad de los días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0C26825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3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Casi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todos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los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0D220532" w14:textId="77777777" w:rsidR="00DC4EF8" w:rsidRPr="00593FE1" w:rsidRDefault="00DC4EF8" w:rsidP="00981C83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</w:pPr>
          </w:p>
        </w:tc>
      </w:tr>
      <w:tr w:rsidR="00DC4EF8" w:rsidRPr="00E75C83" w14:paraId="236E46C2" w14:textId="77777777" w:rsidTr="00593FE1">
        <w:trPr>
          <w:trHeight w:val="266"/>
        </w:trPr>
        <w:tc>
          <w:tcPr>
            <w:tcW w:w="486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CA8F6E7" w14:textId="77777777" w:rsidR="00DC4EF8" w:rsidRPr="00593FE1" w:rsidRDefault="00DC4EF8" w:rsidP="00981C83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Sin apetito o ha comido en exceso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914C1AE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0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Ningún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</w:t>
            </w:r>
          </w:p>
        </w:tc>
        <w:tc>
          <w:tcPr>
            <w:tcW w:w="108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C56E7CF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1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Varios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D07C17F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val="es-ES"/>
              </w:rPr>
              <w:t>2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  <w:t xml:space="preserve"> Más de la mitad de los días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D97020C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3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Casi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todos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los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55366930" w14:textId="77777777" w:rsidR="00DC4EF8" w:rsidRPr="00593FE1" w:rsidRDefault="00DC4EF8" w:rsidP="00981C83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</w:pPr>
          </w:p>
        </w:tc>
      </w:tr>
      <w:tr w:rsidR="00DC4EF8" w:rsidRPr="00E75C83" w14:paraId="0B0F4E60" w14:textId="77777777" w:rsidTr="00593FE1">
        <w:trPr>
          <w:trHeight w:val="371"/>
        </w:trPr>
        <w:tc>
          <w:tcPr>
            <w:tcW w:w="486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8FEA1D2" w14:textId="6979E6A6" w:rsidR="00DC4EF8" w:rsidRPr="00593FE1" w:rsidRDefault="00DC4EF8" w:rsidP="00981C83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Se ha sentido mal con usted mismo(a) – o que es un</w:t>
            </w:r>
            <w:r w:rsidR="00DD22D2"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 xml:space="preserve"> </w:t>
            </w: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fracaso o que ha quedado mal con usted mismo(a) o con</w:t>
            </w:r>
            <w:r w:rsidR="00DD22D2"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 xml:space="preserve"> </w:t>
            </w: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su familia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B92AC5C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0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Ningún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</w:t>
            </w:r>
          </w:p>
        </w:tc>
        <w:tc>
          <w:tcPr>
            <w:tcW w:w="108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4EB32AB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1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Varios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E039DAB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val="es-ES"/>
              </w:rPr>
              <w:t>2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  <w:t xml:space="preserve"> Más de la mitad de los días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BC470E7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3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Casi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todos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los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7A2C2834" w14:textId="77777777" w:rsidR="00DC4EF8" w:rsidRPr="00593FE1" w:rsidRDefault="00DC4EF8" w:rsidP="00981C83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</w:pPr>
          </w:p>
        </w:tc>
      </w:tr>
      <w:tr w:rsidR="00DC4EF8" w:rsidRPr="00E75C83" w14:paraId="1D45B942" w14:textId="77777777" w:rsidTr="00593FE1">
        <w:trPr>
          <w:trHeight w:val="338"/>
        </w:trPr>
        <w:tc>
          <w:tcPr>
            <w:tcW w:w="486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8C9739C" w14:textId="72D5AE93" w:rsidR="00DC4EF8" w:rsidRPr="00593FE1" w:rsidRDefault="00DC4EF8" w:rsidP="00981C83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Ha tenido dificultad para concentrarse en ciertas</w:t>
            </w:r>
            <w:r w:rsidR="00DD22D2"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 xml:space="preserve"> </w:t>
            </w: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actividades, tales como leer el periódico o ver la televisión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364DE4B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0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Ningún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</w:t>
            </w:r>
          </w:p>
        </w:tc>
        <w:tc>
          <w:tcPr>
            <w:tcW w:w="108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FB0CD0B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1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Varios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CB70B1F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val="es-ES"/>
              </w:rPr>
              <w:t>2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  <w:t xml:space="preserve"> Más de la mitad de los días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5325BDC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3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Casi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todos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los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67FAD838" w14:textId="77777777" w:rsidR="00DC4EF8" w:rsidRPr="00593FE1" w:rsidRDefault="00DC4EF8" w:rsidP="00981C83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</w:pPr>
          </w:p>
        </w:tc>
      </w:tr>
      <w:tr w:rsidR="00DC4EF8" w:rsidRPr="00E75C83" w14:paraId="04914C43" w14:textId="77777777" w:rsidTr="00593FE1">
        <w:trPr>
          <w:trHeight w:val="266"/>
        </w:trPr>
        <w:tc>
          <w:tcPr>
            <w:tcW w:w="486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7AD7232" w14:textId="5367C6FC" w:rsidR="00DC4EF8" w:rsidRPr="00593FE1" w:rsidRDefault="00DC4EF8" w:rsidP="00981C83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¿Se ha movido o hablado tan lento que otras personas</w:t>
            </w:r>
            <w:r w:rsidR="00DD22D2"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 xml:space="preserve"> </w:t>
            </w: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podrían haberlo notado? o lo contrario – muy inquieto(a)</w:t>
            </w:r>
            <w:r w:rsidR="00DD22D2"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 xml:space="preserve"> </w:t>
            </w: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o agitado(a) que ha estado moviéndose mucho más de</w:t>
            </w:r>
            <w:r w:rsidR="00DD22D2"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 xml:space="preserve"> </w:t>
            </w:r>
            <w:r w:rsidRPr="00593F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val="es-ES"/>
              </w:rPr>
              <w:t>lo normal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402D9AF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0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Ningún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</w:t>
            </w:r>
          </w:p>
        </w:tc>
        <w:tc>
          <w:tcPr>
            <w:tcW w:w="108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C65C92A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1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Varios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7E3521B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val="es-ES"/>
              </w:rPr>
              <w:t>2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  <w:t xml:space="preserve"> Más de la mitad de los días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6D1CDC6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3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Casi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todos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los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09CFD0FE" w14:textId="77777777" w:rsidR="00DC4EF8" w:rsidRPr="00593FE1" w:rsidRDefault="00DC4EF8" w:rsidP="00981C83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</w:pPr>
          </w:p>
        </w:tc>
      </w:tr>
      <w:tr w:rsidR="00DC4EF8" w:rsidRPr="00E75C83" w14:paraId="4590AC64" w14:textId="77777777" w:rsidTr="00593FE1">
        <w:trPr>
          <w:trHeight w:val="311"/>
        </w:trPr>
        <w:tc>
          <w:tcPr>
            <w:tcW w:w="486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F82B18E" w14:textId="524D13F5" w:rsidR="00DC4EF8" w:rsidRPr="00593FE1" w:rsidRDefault="00DC4EF8" w:rsidP="00981C83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bCs/>
                <w:color w:val="FF0000"/>
                <w:sz w:val="20"/>
                <w:szCs w:val="20"/>
                <w:lang w:val="es-ES"/>
              </w:rPr>
              <w:t>Pensamientos de que estaría mejor muerto(a) o de</w:t>
            </w:r>
            <w:r w:rsidR="00DD22D2" w:rsidRPr="00593FE1">
              <w:rPr>
                <w:rFonts w:asciiTheme="minorHAnsi" w:eastAsia="Times New Roman" w:hAnsiTheme="minorHAnsi" w:cstheme="minorHAnsi"/>
                <w:bCs/>
                <w:color w:val="FF0000"/>
                <w:sz w:val="20"/>
                <w:szCs w:val="20"/>
                <w:lang w:val="es-ES"/>
              </w:rPr>
              <w:t xml:space="preserve"> </w:t>
            </w:r>
            <w:r w:rsidRPr="00593FE1">
              <w:rPr>
                <w:rFonts w:asciiTheme="minorHAnsi" w:eastAsia="Times New Roman" w:hAnsiTheme="minorHAnsi" w:cstheme="minorHAnsi"/>
                <w:bCs/>
                <w:color w:val="FF0000"/>
                <w:sz w:val="20"/>
                <w:szCs w:val="20"/>
                <w:lang w:val="es-ES"/>
              </w:rPr>
              <w:t>lastimarse de alguna manera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3E28A13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0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Ningún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</w:t>
            </w:r>
          </w:p>
        </w:tc>
        <w:tc>
          <w:tcPr>
            <w:tcW w:w="108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4D7CD8D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1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Varios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5F55B1D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val="es-ES"/>
              </w:rPr>
              <w:t>2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  <w:lang w:val="es-ES"/>
              </w:rPr>
              <w:t xml:space="preserve"> Más de la mitad de los días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0B5268D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  <w:t>3</w:t>
            </w:r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Casi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todos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</w:t>
            </w:r>
            <w:proofErr w:type="spellStart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>los</w:t>
            </w:r>
            <w:proofErr w:type="spellEnd"/>
            <w:r w:rsidRPr="00593FE1"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  <w:t xml:space="preserve"> días</w:t>
            </w:r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6094BFD8" w14:textId="77777777" w:rsidR="00DC4EF8" w:rsidRPr="00593FE1" w:rsidRDefault="00DC4EF8" w:rsidP="00981C83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</w:pPr>
          </w:p>
        </w:tc>
      </w:tr>
      <w:tr w:rsidR="00DC4EF8" w:rsidRPr="00E75C83" w14:paraId="57360E18" w14:textId="77777777" w:rsidTr="00593FE1">
        <w:trPr>
          <w:trHeight w:val="266"/>
        </w:trPr>
        <w:tc>
          <w:tcPr>
            <w:tcW w:w="486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A3259E2" w14:textId="77777777" w:rsidR="00DC4EF8" w:rsidRPr="00593FE1" w:rsidRDefault="00DC4EF8" w:rsidP="00981C83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/>
                <w:snapToGrid w:val="0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>Column totals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8AF1FF9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 xml:space="preserve">    ____</w:t>
            </w:r>
          </w:p>
        </w:tc>
        <w:tc>
          <w:tcPr>
            <w:tcW w:w="108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16A6A60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 xml:space="preserve">     _____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A7FB352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 xml:space="preserve">       _____</w:t>
            </w:r>
          </w:p>
        </w:tc>
        <w:tc>
          <w:tcPr>
            <w:tcW w:w="1620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00F57D0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BFBFBF"/>
                <w:sz w:val="20"/>
                <w:szCs w:val="20"/>
              </w:rPr>
            </w:pPr>
            <w:r w:rsidRPr="00593FE1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 xml:space="preserve">        _____</w:t>
            </w:r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37A88654" w14:textId="77777777" w:rsidR="00DC4EF8" w:rsidRPr="00593FE1" w:rsidRDefault="00DC4EF8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DD22D2" w:rsidRPr="00841976" w14:paraId="36F0CF0D" w14:textId="77777777" w:rsidTr="00593FE1">
        <w:trPr>
          <w:trHeight w:val="335"/>
        </w:trPr>
        <w:tc>
          <w:tcPr>
            <w:tcW w:w="11430" w:type="dxa"/>
            <w:gridSpan w:val="7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F75456F" w14:textId="62B2712E" w:rsidR="00DD22D2" w:rsidRPr="00593FE1" w:rsidRDefault="00DD22D2" w:rsidP="00981C83">
            <w:pPr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  <w:t>Si marcó cualquiera de los problemas, ¿qué tanta dificultad le han dado estos problemas para hacer su trabajo, encargarse de las tareas del hogar, o llevarse bien con otras personas?</w:t>
            </w:r>
          </w:p>
          <w:p w14:paraId="4FC796CB" w14:textId="728E9336" w:rsidR="00DD22D2" w:rsidRPr="00593FE1" w:rsidRDefault="00DD22D2" w:rsidP="00981C83">
            <w:pPr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593FE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  <w:t xml:space="preserve">               </w:t>
            </w:r>
            <w:r w:rsidRPr="00593FE1"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36ED792A" wp14:editId="4F4E0D95">
                  <wp:extent cx="116494" cy="116494"/>
                  <wp:effectExtent l="0" t="0" r="0" b="0"/>
                  <wp:docPr id="51" name="Graphic 51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93FE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  <w:t xml:space="preserve">  No ha sido difícil                          </w:t>
            </w:r>
            <w:r w:rsidRPr="00593FE1"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006BF85B" wp14:editId="49236BC3">
                  <wp:extent cx="116494" cy="116494"/>
                  <wp:effectExtent l="0" t="0" r="0" b="0"/>
                  <wp:docPr id="52" name="Graphic 52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93FE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  <w:t xml:space="preserve">  Un poco difícil                                   </w:t>
            </w:r>
            <w:r w:rsidRPr="00593FE1"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6EE9F43A" wp14:editId="204B38F4">
                  <wp:extent cx="116494" cy="116494"/>
                  <wp:effectExtent l="0" t="0" r="0" b="0"/>
                  <wp:docPr id="53" name="Graphic 53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93FE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  <w:t xml:space="preserve">  Muy  difícil                            </w:t>
            </w:r>
            <w:r w:rsidRPr="00593FE1"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00D4A111" wp14:editId="7833B408">
                  <wp:extent cx="116494" cy="116494"/>
                  <wp:effectExtent l="0" t="0" r="0" b="0"/>
                  <wp:docPr id="54" name="Graphic 54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93FE1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  <w:t xml:space="preserve">  Extremadamente  difícil  </w:t>
            </w:r>
          </w:p>
        </w:tc>
      </w:tr>
      <w:tr w:rsidR="00DD22D2" w:rsidRPr="00E75C83" w14:paraId="7A3CCF14" w14:textId="77777777" w:rsidTr="00593FE1">
        <w:trPr>
          <w:trHeight w:val="335"/>
        </w:trPr>
        <w:tc>
          <w:tcPr>
            <w:tcW w:w="11430" w:type="dxa"/>
            <w:gridSpan w:val="7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92B392A" w14:textId="397ED4C8" w:rsidR="00DD22D2" w:rsidRPr="00593FE1" w:rsidRDefault="00DD22D2" w:rsidP="00981C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snapToGrid w:val="0"/>
                <w:color w:val="FF0000"/>
              </w:rPr>
            </w:pPr>
            <w:r w:rsidRPr="00593FE1">
              <w:rPr>
                <w:rFonts w:eastAsia="Times New Roman" w:cs="Calibri"/>
                <w:color w:val="FF0000"/>
              </w:rPr>
              <w:t xml:space="preserve">Scoring:  Sum the columns and then sum the column totals.  A score ≥10 and/or a non-zero response on the last question (self-harm question in red) is a positive screen. </w:t>
            </w:r>
            <w:r w:rsidR="00981C83" w:rsidRPr="00593FE1">
              <w:rPr>
                <w:rFonts w:eastAsia="Times New Roman" w:cs="Calibri"/>
                <w:color w:val="FF0000"/>
              </w:rPr>
              <w:t xml:space="preserve"> Use page 3 of the Lifeline4Moms Toolkit Obstetric Care Clinician Algorithms, “Depression” section, to further assess and consider treatment options.</w:t>
            </w:r>
          </w:p>
        </w:tc>
      </w:tr>
      <w:bookmarkEnd w:id="1"/>
    </w:tbl>
    <w:p w14:paraId="7673D9E4" w14:textId="557AF5D7" w:rsidR="00B934C8" w:rsidRDefault="00B934C8" w:rsidP="008135DD">
      <w:pPr>
        <w:rPr>
          <w:rFonts w:ascii="Adtvv" w:eastAsia="Times New Roman" w:hAnsi="Adtvv" w:cs="Arial"/>
          <w:sz w:val="16"/>
          <w:szCs w:val="16"/>
        </w:rPr>
      </w:pPr>
    </w:p>
    <w:tbl>
      <w:tblPr>
        <w:tblStyle w:val="TableGridLight"/>
        <w:tblpPr w:leftFromText="187" w:rightFromText="187" w:vertAnchor="page" w:horzAnchor="page" w:tblpXSpec="center" w:tblpY="1023"/>
        <w:tblW w:w="11615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10"/>
        <w:gridCol w:w="8455"/>
        <w:gridCol w:w="630"/>
        <w:gridCol w:w="820"/>
      </w:tblGrid>
      <w:tr w:rsidR="00B934C8" w:rsidRPr="00D35130" w14:paraId="2DEE4A12" w14:textId="77777777" w:rsidTr="00286710">
        <w:trPr>
          <w:trHeight w:val="353"/>
        </w:trPr>
        <w:tc>
          <w:tcPr>
            <w:tcW w:w="11615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BFBFBF"/>
          </w:tcPr>
          <w:tbl>
            <w:tblPr>
              <w:tblStyle w:val="TableGridLight"/>
              <w:tblpPr w:leftFromText="187" w:rightFromText="187" w:vertAnchor="page" w:horzAnchor="margin" w:tblpY="1"/>
              <w:tblOverlap w:val="never"/>
              <w:tblW w:w="11605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985"/>
              <w:gridCol w:w="1890"/>
              <w:gridCol w:w="7329"/>
              <w:gridCol w:w="631"/>
              <w:gridCol w:w="770"/>
            </w:tblGrid>
            <w:tr w:rsidR="00981C83" w:rsidRPr="00841976" w14:paraId="1093CADE" w14:textId="77777777" w:rsidTr="00286710">
              <w:trPr>
                <w:trHeight w:val="259"/>
              </w:trPr>
              <w:tc>
                <w:tcPr>
                  <w:tcW w:w="2875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E5B8B7" w:themeFill="accent2" w:themeFillTint="66"/>
                </w:tcPr>
                <w:p w14:paraId="3974E55B" w14:textId="77777777" w:rsidR="00981C83" w:rsidRPr="00D35130" w:rsidRDefault="00981C83" w:rsidP="00981C83">
                  <w:pPr>
                    <w:contextualSpacing/>
                    <w:rPr>
                      <w:rFonts w:eastAsia="Times New Roman"/>
                      <w:snapToGrid w:val="0"/>
                      <w:szCs w:val="20"/>
                    </w:rPr>
                  </w:pPr>
                  <w:r w:rsidRPr="00E75C83">
                    <w:rPr>
                      <w:color w:val="FF0000"/>
                      <w:sz w:val="28"/>
                      <w:szCs w:val="28"/>
                    </w:rPr>
                    <w:lastRenderedPageBreak/>
                    <w:t>Bipolar disorder (MDQ)</w:t>
                  </w:r>
                </w:p>
              </w:tc>
              <w:tc>
                <w:tcPr>
                  <w:tcW w:w="8730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E5B8B7" w:themeFill="accent2" w:themeFillTint="66"/>
                </w:tcPr>
                <w:p w14:paraId="0BDFD0D4" w14:textId="77777777" w:rsidR="00286710" w:rsidRPr="00685CDF" w:rsidRDefault="00286710" w:rsidP="00286710">
                  <w:pPr>
                    <w:contextualSpacing/>
                    <w:rPr>
                      <w:rFonts w:eastAsia="Times New Roman"/>
                      <w:b/>
                      <w:bCs/>
                      <w:snapToGrid w:val="0"/>
                      <w:szCs w:val="20"/>
                      <w:lang w:val="es-ES"/>
                    </w:rPr>
                  </w:pPr>
                  <w:r w:rsidRPr="00685CDF">
                    <w:rPr>
                      <w:rFonts w:eastAsia="Times New Roman"/>
                      <w:b/>
                      <w:bCs/>
                      <w:snapToGrid w:val="0"/>
                      <w:szCs w:val="20"/>
                      <w:lang w:val="es-ES"/>
                    </w:rPr>
                    <w:t xml:space="preserve">Siga Adelante…Encierre en un círculo la </w:t>
                  </w:r>
                  <w:proofErr w:type="spellStart"/>
                  <w:r w:rsidRPr="00685CDF">
                    <w:rPr>
                      <w:rFonts w:eastAsia="Times New Roman"/>
                      <w:b/>
                      <w:bCs/>
                      <w:snapToGrid w:val="0"/>
                      <w:szCs w:val="20"/>
                      <w:lang w:val="es-ES"/>
                    </w:rPr>
                    <w:t>letre</w:t>
                  </w:r>
                  <w:proofErr w:type="spellEnd"/>
                  <w:r w:rsidRPr="00685CDF">
                    <w:rPr>
                      <w:rFonts w:eastAsia="Times New Roman"/>
                      <w:b/>
                      <w:bCs/>
                      <w:snapToGrid w:val="0"/>
                      <w:szCs w:val="20"/>
                      <w:lang w:val="es-ES"/>
                    </w:rPr>
                    <w:t xml:space="preserve"> que indica: </w:t>
                  </w:r>
                </w:p>
                <w:p w14:paraId="26CFE513" w14:textId="77777777" w:rsidR="00981C83" w:rsidRPr="00981C83" w:rsidRDefault="00981C83" w:rsidP="00981C83">
                  <w:pPr>
                    <w:contextualSpacing/>
                    <w:rPr>
                      <w:rFonts w:eastAsia="Times New Roman"/>
                      <w:b/>
                      <w:bCs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b/>
                      <w:bCs/>
                      <w:snapToGrid w:val="0"/>
                      <w:szCs w:val="20"/>
                      <w:lang w:val="es-ES"/>
                    </w:rPr>
                    <w:t xml:space="preserve">¿Ha tenido alguna vez algún período de tiempo en el que no estaba en su estado habitual </w:t>
                  </w:r>
                  <w:proofErr w:type="gramStart"/>
                  <w:r w:rsidRPr="00981C83">
                    <w:rPr>
                      <w:rFonts w:eastAsia="Times New Roman"/>
                      <w:b/>
                      <w:bCs/>
                      <w:snapToGrid w:val="0"/>
                      <w:szCs w:val="20"/>
                      <w:lang w:val="es-ES"/>
                    </w:rPr>
                    <w:t>y...</w:t>
                  </w:r>
                  <w:proofErr w:type="gramEnd"/>
                </w:p>
              </w:tc>
            </w:tr>
            <w:tr w:rsidR="00981C83" w:rsidRPr="00E75C83" w14:paraId="760A8EF6" w14:textId="77777777" w:rsidTr="00286710">
              <w:trPr>
                <w:trHeight w:val="218"/>
              </w:trPr>
              <w:tc>
                <w:tcPr>
                  <w:tcW w:w="98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 w:themeFill="background1"/>
                </w:tcPr>
                <w:p w14:paraId="10DA6CA2" w14:textId="59522A74" w:rsidR="00981C83" w:rsidRPr="00105AAB" w:rsidRDefault="00981C83" w:rsidP="00981C83">
                  <w:pPr>
                    <w:rPr>
                      <w:rFonts w:eastAsia="Times New Roman"/>
                      <w:b/>
                      <w:bCs/>
                      <w:iCs/>
                      <w:snapToGrid w:val="0"/>
                    </w:rPr>
                  </w:pPr>
                  <w:r w:rsidRPr="00286710">
                    <w:rPr>
                      <w:rFonts w:eastAsia="Times New Roman"/>
                      <w:b/>
                      <w:bCs/>
                      <w:iCs/>
                      <w:snapToGrid w:val="0"/>
                      <w:color w:val="FF0000"/>
                    </w:rPr>
                    <w:t>Item 1</w:t>
                  </w:r>
                  <w:r w:rsidR="002507D5">
                    <w:rPr>
                      <w:rFonts w:eastAsia="Times New Roman"/>
                      <w:b/>
                      <w:bCs/>
                      <w:iCs/>
                      <w:snapToGrid w:val="0"/>
                      <w:color w:val="FF0000"/>
                    </w:rPr>
                    <w:t>:</w:t>
                  </w:r>
                </w:p>
              </w:tc>
              <w:tc>
                <w:tcPr>
                  <w:tcW w:w="9219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 w:themeFill="background1"/>
                </w:tcPr>
                <w:p w14:paraId="26864F5B" w14:textId="77777777" w:rsidR="00981C83" w:rsidRPr="00105AAB" w:rsidRDefault="00981C83" w:rsidP="00981C83">
                  <w:pPr>
                    <w:rPr>
                      <w:rFonts w:eastAsia="Times New Roman"/>
                      <w:b/>
                      <w:bCs/>
                      <w:iCs/>
                      <w:snapToGrid w:val="0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099F1AFF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b/>
                      <w:snapToGrid w:val="0"/>
                      <w:sz w:val="20"/>
                      <w:szCs w:val="20"/>
                    </w:rPr>
                  </w:pPr>
                  <w:r w:rsidRPr="00D35130">
                    <w:rPr>
                      <w:rFonts w:eastAsia="Times New Roman"/>
                      <w:b/>
                      <w:snapToGrid w:val="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37DB604F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b/>
                      <w:snapToGrid w:val="0"/>
                      <w:sz w:val="20"/>
                      <w:szCs w:val="20"/>
                    </w:rPr>
                  </w:pPr>
                  <w:proofErr w:type="spellStart"/>
                  <w:r w:rsidRPr="00D35130">
                    <w:rPr>
                      <w:rFonts w:eastAsia="Times New Roman"/>
                      <w:b/>
                      <w:snapToGrid w:val="0"/>
                      <w:sz w:val="20"/>
                      <w:szCs w:val="20"/>
                    </w:rPr>
                    <w:t>Sí</w:t>
                  </w:r>
                  <w:proofErr w:type="spellEnd"/>
                </w:p>
              </w:tc>
            </w:tr>
            <w:tr w:rsidR="00981C83" w:rsidRPr="00E75C83" w14:paraId="68709480" w14:textId="77777777" w:rsidTr="00286710">
              <w:trPr>
                <w:trHeight w:val="432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0E1B7286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>... se sintiera tan bien o tan hiperactivo que otras personas han pensado que no estaba en su estado normal o que estaba tan hiperactivo que tenía problemas?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4E053B99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39CC29E9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0614019E" w14:textId="77777777" w:rsidTr="00286710">
              <w:trPr>
                <w:trHeight w:val="144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41FDEFEE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>... estaba tan irritable que gritaba a la gente o se ha peleado o discutido?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45EA59D9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4A85B23F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7666A403" w14:textId="77777777" w:rsidTr="00286710">
              <w:trPr>
                <w:trHeight w:val="144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488EBEFF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>... se sentía mucho más seguro que normalmente?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27422A1C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3056361C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6CB5D668" w14:textId="77777777" w:rsidTr="00286710">
              <w:trPr>
                <w:trHeight w:val="144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5AAF111B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>... dormía mucho menos de lo habitual y creía que realmente no era importante?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09302921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17A6952E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553AE8F1" w14:textId="77777777" w:rsidTr="00286710">
              <w:trPr>
                <w:trHeight w:val="144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16EF45AD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 xml:space="preserve">... estaba más hablador y hablaba mucho más rápido de lo habitual? 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7450B4EB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5739889E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7D0C7F80" w14:textId="77777777" w:rsidTr="00286710">
              <w:trPr>
                <w:trHeight w:val="144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500753B2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>... sus pensamientos iban más rápidos en su cabeza o no podía frenar su mente?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4422ADF4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01783EC3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290BFDEF" w14:textId="77777777" w:rsidTr="00286710">
              <w:trPr>
                <w:trHeight w:val="144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63844856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>... se distraía fácilmente por las cosas de alrededor o ha tenido problemas para concentrarse o seguir el hilo?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64D7F3C4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4BAF8EF4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6AD59591" w14:textId="77777777" w:rsidTr="00286710">
              <w:trPr>
                <w:trHeight w:val="144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4C1984C1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 xml:space="preserve">... tenía mucha más energía de la habitual? 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0A06AC2B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3D07AF1C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326B54A8" w14:textId="77777777" w:rsidTr="00286710">
              <w:trPr>
                <w:trHeight w:val="144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1ED7D80F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>... estaba mucho más activo o hacía muchas más cosas de lo habitual?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59887F01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647D351C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03E032CA" w14:textId="77777777" w:rsidTr="00286710">
              <w:trPr>
                <w:trHeight w:val="144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5A9B7092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>... era mucho más social o extrovertido de lo habitual, por ejemplo, llamaba a los amigos en plena noche?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183A6C14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14510958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048F4AB2" w14:textId="77777777" w:rsidTr="00286710">
              <w:trPr>
                <w:trHeight w:val="144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4B091D3D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>... tenía mucho más interés de lo habitual por el sexo?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37B38D4B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7E4051CE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0326946D" w14:textId="77777777" w:rsidTr="00286710">
              <w:trPr>
                <w:trHeight w:val="383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08312FB6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>... hizo cosas que eran inusuales para usted o que otras personas pudieran pensar que eran excesivas, estúpidas o arriesgadas?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62001090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37884E0A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981C83" w:rsidRPr="00E75C83" w14:paraId="71C8E371" w14:textId="77777777" w:rsidTr="002507D5">
              <w:trPr>
                <w:trHeight w:val="409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7A18D550" w14:textId="77777777" w:rsidR="00981C83" w:rsidRPr="00981C83" w:rsidRDefault="00981C83" w:rsidP="00981C83">
                  <w:pPr>
                    <w:rPr>
                      <w:rFonts w:eastAsia="Times New Roman"/>
                      <w:snapToGrid w:val="0"/>
                      <w:lang w:val="es-ES"/>
                    </w:rPr>
                  </w:pPr>
                  <w:r w:rsidRPr="00981C83">
                    <w:rPr>
                      <w:rFonts w:eastAsia="Times New Roman"/>
                      <w:snapToGrid w:val="0"/>
                      <w:lang w:val="es-ES"/>
                    </w:rPr>
                    <w:t>... ha gastado dinero que le trajera problemas a usted o a su familia?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25BC555A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 w:rsidRPr="00D35130">
                    <w:rPr>
                      <w:rFonts w:eastAsia="Times New Roman"/>
                      <w:snapToGrid w:val="0"/>
                    </w:rPr>
                    <w:t>N</w:t>
                  </w: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45232ED8" w14:textId="77777777" w:rsidR="00981C83" w:rsidRPr="00D35130" w:rsidRDefault="00981C83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  <w:r>
                    <w:rPr>
                      <w:rFonts w:eastAsia="Times New Roman"/>
                      <w:snapToGrid w:val="0"/>
                    </w:rPr>
                    <w:t>S</w:t>
                  </w:r>
                </w:p>
              </w:tc>
            </w:tr>
            <w:tr w:rsidR="002507D5" w:rsidRPr="00E75C83" w14:paraId="594D1960" w14:textId="77777777" w:rsidTr="002507D5">
              <w:trPr>
                <w:trHeight w:val="409"/>
              </w:trPr>
              <w:tc>
                <w:tcPr>
                  <w:tcW w:w="10204" w:type="dxa"/>
                  <w:gridSpan w:val="3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vAlign w:val="center"/>
                </w:tcPr>
                <w:p w14:paraId="22A5ACD0" w14:textId="65C5CAFD" w:rsidR="002507D5" w:rsidRPr="002507D5" w:rsidRDefault="002507D5" w:rsidP="00981C83">
                  <w:pPr>
                    <w:rPr>
                      <w:rFonts w:eastAsia="Times New Roman"/>
                      <w:snapToGrid w:val="0"/>
                    </w:rPr>
                  </w:pPr>
                  <w:r w:rsidRPr="00DC0DB8">
                    <w:rPr>
                      <w:rFonts w:cs="Calibri"/>
                      <w:color w:val="FF0000"/>
                    </w:rPr>
                    <w:t>Item 1 Scoring: Total the number of</w:t>
                  </w:r>
                  <w:r w:rsidRPr="00DC0DB8">
                    <w:rPr>
                      <w:color w:val="FF0000"/>
                    </w:rPr>
                    <w:t xml:space="preserve"> </w:t>
                  </w:r>
                  <w:proofErr w:type="spellStart"/>
                  <w:r w:rsidRPr="00DC0DB8">
                    <w:rPr>
                      <w:rFonts w:cs="Calibri"/>
                      <w:color w:val="FF0000"/>
                    </w:rPr>
                    <w:t>Sí</w:t>
                  </w:r>
                  <w:proofErr w:type="spellEnd"/>
                  <w:r w:rsidRPr="00DC0DB8">
                    <w:rPr>
                      <w:rFonts w:cs="Calibri"/>
                      <w:color w:val="FF0000"/>
                    </w:rPr>
                    <w:t xml:space="preserve"> responses. If the total is</w:t>
                  </w:r>
                  <w:r w:rsidRPr="002507D5">
                    <w:rPr>
                      <w:rFonts w:cs="Calibri"/>
                      <w:color w:val="FF0000"/>
                    </w:rPr>
                    <w:t xml:space="preserve"> </w:t>
                  </w:r>
                  <w:r w:rsidRPr="002507D5">
                    <w:rPr>
                      <w:rFonts w:eastAsia="Times New Roman"/>
                      <w:snapToGrid w:val="0"/>
                      <w:color w:val="FF0000"/>
                    </w:rPr>
                    <w:t>≥ 7</w:t>
                  </w:r>
                  <w:r w:rsidRPr="00DC0DB8">
                    <w:rPr>
                      <w:rFonts w:eastAsia="Times New Roman"/>
                      <w:snapToGrid w:val="0"/>
                      <w:color w:val="FF0000"/>
                    </w:rPr>
                    <w:t>, please continue to Item 2; If score is &lt; 7, screen result is negati</w:t>
                  </w:r>
                  <w:r>
                    <w:rPr>
                      <w:rFonts w:eastAsia="Times New Roman"/>
                      <w:snapToGrid w:val="0"/>
                      <w:color w:val="FF0000"/>
                    </w:rPr>
                    <w:t>ve</w:t>
                  </w:r>
                  <w:r w:rsidRPr="00DC0DB8">
                    <w:rPr>
                      <w:rFonts w:eastAsia="Times New Roman"/>
                      <w:snapToGrid w:val="0"/>
                      <w:color w:val="FF0000"/>
                    </w:rPr>
                    <w:t>.</w:t>
                  </w:r>
                </w:p>
              </w:tc>
              <w:tc>
                <w:tcPr>
                  <w:tcW w:w="631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48E36D19" w14:textId="77777777" w:rsidR="002507D5" w:rsidRPr="00D35130" w:rsidRDefault="002507D5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FFFFFF"/>
                  <w:tcMar>
                    <w:left w:w="72" w:type="dxa"/>
                    <w:right w:w="72" w:type="dxa"/>
                  </w:tcMar>
                  <w:vAlign w:val="center"/>
                </w:tcPr>
                <w:p w14:paraId="57DD2123" w14:textId="77777777" w:rsidR="002507D5" w:rsidRDefault="002507D5" w:rsidP="00981C83">
                  <w:pPr>
                    <w:jc w:val="center"/>
                    <w:rPr>
                      <w:rFonts w:eastAsia="Times New Roman"/>
                      <w:snapToGrid w:val="0"/>
                    </w:rPr>
                  </w:pPr>
                </w:p>
              </w:tc>
            </w:tr>
          </w:tbl>
          <w:p w14:paraId="5B0019E5" w14:textId="32373075" w:rsidR="00B934C8" w:rsidRPr="00D35130" w:rsidRDefault="00B934C8" w:rsidP="00981C83">
            <w:pPr>
              <w:jc w:val="center"/>
              <w:rPr>
                <w:rFonts w:eastAsia="Times New Roman"/>
                <w:i/>
                <w:snapToGrid w:val="0"/>
              </w:rPr>
            </w:pPr>
          </w:p>
        </w:tc>
      </w:tr>
      <w:tr w:rsidR="00B934C8" w:rsidRPr="00841976" w14:paraId="71FE2880" w14:textId="77777777" w:rsidTr="00E22E19">
        <w:trPr>
          <w:trHeight w:val="277"/>
        </w:trPr>
        <w:tc>
          <w:tcPr>
            <w:tcW w:w="11615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</w:tcPr>
          <w:p w14:paraId="299C7340" w14:textId="77777777" w:rsidR="00B934C8" w:rsidRPr="00286710" w:rsidRDefault="00B934C8" w:rsidP="00286710">
            <w:pPr>
              <w:rPr>
                <w:rFonts w:eastAsia="Times New Roman"/>
                <w:b/>
                <w:bCs/>
                <w:snapToGrid w:val="0"/>
                <w:highlight w:val="yellow"/>
                <w:lang w:val="es-ES"/>
              </w:rPr>
            </w:pPr>
            <w:r w:rsidRPr="00286710">
              <w:rPr>
                <w:rFonts w:eastAsia="Times New Roman"/>
                <w:b/>
                <w:bCs/>
                <w:snapToGrid w:val="0"/>
                <w:lang w:val="es-ES"/>
              </w:rPr>
              <w:t>Por favor, responda cada pregunta lo mejor que pueda:</w:t>
            </w:r>
          </w:p>
        </w:tc>
      </w:tr>
      <w:tr w:rsidR="00B934C8" w:rsidRPr="00D35130" w14:paraId="410B0A2A" w14:textId="77777777" w:rsidTr="00E22E19">
        <w:trPr>
          <w:trHeight w:val="521"/>
        </w:trPr>
        <w:tc>
          <w:tcPr>
            <w:tcW w:w="17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E64B6ED" w14:textId="3C4C61D6" w:rsidR="00B934C8" w:rsidRPr="00050018" w:rsidRDefault="00B934C8" w:rsidP="00981C83">
            <w:pPr>
              <w:rPr>
                <w:rFonts w:eastAsia="Times New Roman"/>
                <w:snapToGrid w:val="0"/>
                <w:sz w:val="20"/>
                <w:szCs w:val="20"/>
              </w:rPr>
            </w:pPr>
            <w:r w:rsidRPr="002507D5">
              <w:rPr>
                <w:rFonts w:eastAsia="Times New Roman"/>
                <w:b/>
                <w:bCs/>
                <w:snapToGrid w:val="0"/>
                <w:color w:val="FF0000"/>
                <w:sz w:val="20"/>
                <w:szCs w:val="20"/>
              </w:rPr>
              <w:t>Item 2</w:t>
            </w:r>
            <w:r w:rsidR="002507D5">
              <w:rPr>
                <w:rFonts w:eastAsia="Times New Roman"/>
                <w:b/>
                <w:bCs/>
                <w:snapToGrid w:val="0"/>
                <w:color w:val="FF0000"/>
                <w:sz w:val="20"/>
                <w:szCs w:val="20"/>
              </w:rPr>
              <w:t>:</w:t>
            </w:r>
          </w:p>
        </w:tc>
        <w:tc>
          <w:tcPr>
            <w:tcW w:w="8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8CA88D3" w14:textId="77777777" w:rsidR="00B934C8" w:rsidRPr="00981C83" w:rsidRDefault="00B934C8" w:rsidP="00981C83">
            <w:pPr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981C83">
              <w:rPr>
                <w:rFonts w:eastAsia="Times New Roman"/>
                <w:snapToGrid w:val="0"/>
                <w:sz w:val="20"/>
                <w:szCs w:val="20"/>
                <w:lang w:val="es-ES"/>
              </w:rPr>
              <w:t>Si ha respondido SÍ a más de una de las cuestiones anteriores, ¿han ocurrido varias de éstas durante el mismo período?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CEFE19D" w14:textId="77777777" w:rsidR="00B934C8" w:rsidRPr="00D35130" w:rsidRDefault="00B934C8" w:rsidP="00981C83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8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9AF3182" w14:textId="77777777" w:rsidR="00B934C8" w:rsidRPr="00D35130" w:rsidRDefault="00B934C8" w:rsidP="00981C83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B934C8" w:rsidRPr="00841976" w14:paraId="5BA10D89" w14:textId="77777777" w:rsidTr="00E22E19">
        <w:trPr>
          <w:trHeight w:val="964"/>
        </w:trPr>
        <w:tc>
          <w:tcPr>
            <w:tcW w:w="17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F91C11A" w14:textId="77777777" w:rsidR="00B934C8" w:rsidRPr="002507D5" w:rsidRDefault="00B934C8" w:rsidP="00981C83">
            <w:pPr>
              <w:rPr>
                <w:rFonts w:eastAsia="Times New Roman"/>
                <w:snapToGrid w:val="0"/>
                <w:color w:val="FF0000"/>
                <w:sz w:val="20"/>
                <w:szCs w:val="20"/>
              </w:rPr>
            </w:pPr>
            <w:r w:rsidRPr="002507D5">
              <w:rPr>
                <w:rFonts w:eastAsia="Times New Roman"/>
                <w:b/>
                <w:bCs/>
                <w:snapToGrid w:val="0"/>
                <w:color w:val="FF0000"/>
                <w:sz w:val="20"/>
                <w:szCs w:val="20"/>
              </w:rPr>
              <w:t>Item 3:</w:t>
            </w:r>
            <w:r w:rsidRPr="002507D5">
              <w:rPr>
                <w:rFonts w:eastAsia="Times New Roman"/>
                <w:snapToGrid w:val="0"/>
                <w:color w:val="FF0000"/>
                <w:sz w:val="20"/>
                <w:szCs w:val="20"/>
              </w:rPr>
              <w:t xml:space="preserve"> </w:t>
            </w:r>
          </w:p>
          <w:p w14:paraId="75A9E619" w14:textId="77777777" w:rsidR="00B934C8" w:rsidRPr="002D1141" w:rsidRDefault="00B934C8" w:rsidP="00981C83">
            <w:pPr>
              <w:rPr>
                <w:rFonts w:eastAsia="Times New Roman"/>
                <w:snapToGrid w:val="0"/>
                <w:sz w:val="10"/>
                <w:szCs w:val="10"/>
              </w:rPr>
            </w:pPr>
          </w:p>
        </w:tc>
        <w:tc>
          <w:tcPr>
            <w:tcW w:w="99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11ED3D41" w14:textId="77777777" w:rsidR="00B934C8" w:rsidRPr="00981C83" w:rsidRDefault="00B934C8" w:rsidP="00981C83">
            <w:pPr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981C83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   ¿Cuánto problema le han causado alguna de estas cosas: en el trabajo; problemas con la familia, el dinero o legales; metiéndose en discusiones o peleas? Por favor señale una sola respuesta                                    </w:t>
            </w:r>
          </w:p>
          <w:p w14:paraId="02D27B77" w14:textId="77777777" w:rsidR="00B934C8" w:rsidRPr="00981C83" w:rsidRDefault="00B934C8" w:rsidP="00981C83">
            <w:pPr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981C83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5D2C3A70" wp14:editId="04CAB9ED">
                  <wp:extent cx="116494" cy="116494"/>
                  <wp:effectExtent l="0" t="0" r="0" b="0"/>
                  <wp:docPr id="1" name="Graphic 1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81C83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 Sin problema                       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704B6767" wp14:editId="17CABE00">
                  <wp:extent cx="116494" cy="116494"/>
                  <wp:effectExtent l="0" t="0" r="0" b="0"/>
                  <wp:docPr id="3" name="Graphic 3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81C83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Peque</w:t>
            </w:r>
            <w:r w:rsidRPr="00981C83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ño                                     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57E7C8E9" wp14:editId="72137459">
                  <wp:extent cx="116494" cy="116494"/>
                  <wp:effectExtent l="0" t="0" r="0" b="0"/>
                  <wp:docPr id="4" name="Graphic 4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81C83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</w:t>
            </w:r>
            <w:r w:rsidRPr="00981C83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Moderado </w:t>
            </w:r>
            <w:r w:rsidRPr="00981C83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                 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6F637523" wp14:editId="5591B4D4">
                  <wp:extent cx="116494" cy="116494"/>
                  <wp:effectExtent l="0" t="0" r="0" b="0"/>
                  <wp:docPr id="5" name="Graphic 5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81C83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 </w:t>
            </w:r>
            <w:r w:rsidRPr="00981C83">
              <w:rPr>
                <w:rFonts w:eastAsia="Times New Roman"/>
                <w:snapToGrid w:val="0"/>
                <w:sz w:val="20"/>
                <w:szCs w:val="20"/>
                <w:lang w:val="es-ES"/>
              </w:rPr>
              <w:t>Serio</w:t>
            </w:r>
          </w:p>
          <w:p w14:paraId="5FD72486" w14:textId="77777777" w:rsidR="00B934C8" w:rsidRPr="00981C83" w:rsidRDefault="00B934C8" w:rsidP="00981C83">
            <w:pPr>
              <w:rPr>
                <w:rFonts w:eastAsia="Times New Roman"/>
                <w:snapToGrid w:val="0"/>
                <w:sz w:val="10"/>
                <w:szCs w:val="10"/>
                <w:lang w:val="es-ES"/>
              </w:rPr>
            </w:pPr>
          </w:p>
        </w:tc>
      </w:tr>
      <w:tr w:rsidR="00B934C8" w:rsidRPr="00981C83" w14:paraId="7637FE85" w14:textId="77777777" w:rsidTr="002507D5">
        <w:trPr>
          <w:trHeight w:val="756"/>
        </w:trPr>
        <w:tc>
          <w:tcPr>
            <w:tcW w:w="11615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</w:tcPr>
          <w:p w14:paraId="4C911DFB" w14:textId="571707D2" w:rsidR="00B934C8" w:rsidRPr="00981C83" w:rsidRDefault="00B934C8" w:rsidP="00981C83">
            <w:pPr>
              <w:rPr>
                <w:rFonts w:cs="Calibri"/>
                <w:color w:val="FF0000"/>
              </w:rPr>
            </w:pPr>
            <w:r w:rsidRPr="0067335F">
              <w:rPr>
                <w:rFonts w:cs="Calibri"/>
                <w:color w:val="FF0000"/>
              </w:rPr>
              <w:t xml:space="preserve">Scoring: A </w:t>
            </w:r>
            <w:r w:rsidRPr="00981C83">
              <w:rPr>
                <w:rFonts w:cs="Calibri"/>
                <w:color w:val="FF0000"/>
              </w:rPr>
              <w:t xml:space="preserve">score ≥ 7 for Item 1 and an answer of </w:t>
            </w:r>
            <w:proofErr w:type="spellStart"/>
            <w:r w:rsidRPr="00981C83">
              <w:rPr>
                <w:rFonts w:cs="Calibri"/>
                <w:color w:val="FF0000"/>
              </w:rPr>
              <w:t>Sí</w:t>
            </w:r>
            <w:proofErr w:type="spellEnd"/>
            <w:r w:rsidRPr="00981C83">
              <w:rPr>
                <w:rFonts w:cs="Calibri"/>
                <w:color w:val="FF0000"/>
              </w:rPr>
              <w:t xml:space="preserve"> for Item 2 </w:t>
            </w:r>
            <w:r w:rsidRPr="0067335F">
              <w:rPr>
                <w:rFonts w:cs="Calibri"/>
                <w:color w:val="FF0000"/>
              </w:rPr>
              <w:t>is a positive screen</w:t>
            </w:r>
            <w:r w:rsidR="00981C83">
              <w:rPr>
                <w:rFonts w:cs="Calibri"/>
                <w:color w:val="FF0000"/>
              </w:rPr>
              <w:t>.</w:t>
            </w:r>
            <w:r w:rsidR="006D7F20">
              <w:rPr>
                <w:rFonts w:cs="Calibri"/>
                <w:color w:val="FF0000"/>
              </w:rPr>
              <w:t xml:space="preserve"> </w:t>
            </w:r>
            <w:r w:rsidR="00981C83" w:rsidRPr="00981C83">
              <w:rPr>
                <w:rFonts w:cs="Calibri"/>
                <w:color w:val="FF0000"/>
              </w:rPr>
              <w:t>Use page 3 of the Lifeline4Moms Toolkit Obstetric Care Clinician Algorithms, “Bipolar disorder” section</w:t>
            </w:r>
            <w:r w:rsidR="008A412C">
              <w:rPr>
                <w:rFonts w:cs="Calibri"/>
                <w:color w:val="FF0000"/>
              </w:rPr>
              <w:t>,</w:t>
            </w:r>
            <w:r w:rsidR="00981C83" w:rsidRPr="00981C83">
              <w:rPr>
                <w:rFonts w:cs="Calibri"/>
                <w:color w:val="FF0000"/>
              </w:rPr>
              <w:t xml:space="preserve"> and pages 9 and 10, Bipolar Disorder Treatment and Management, to further assess and consider treatment.</w:t>
            </w:r>
          </w:p>
        </w:tc>
      </w:tr>
    </w:tbl>
    <w:tbl>
      <w:tblPr>
        <w:tblStyle w:val="TableGridLight11"/>
        <w:tblW w:w="11700" w:type="dxa"/>
        <w:tblInd w:w="-818" w:type="dxa"/>
        <w:tblLayout w:type="fixed"/>
        <w:tblLook w:val="04A0" w:firstRow="1" w:lastRow="0" w:firstColumn="1" w:lastColumn="0" w:noHBand="0" w:noVBand="1"/>
      </w:tblPr>
      <w:tblGrid>
        <w:gridCol w:w="2610"/>
        <w:gridCol w:w="2793"/>
        <w:gridCol w:w="1170"/>
        <w:gridCol w:w="1260"/>
        <w:gridCol w:w="1530"/>
        <w:gridCol w:w="1347"/>
        <w:gridCol w:w="990"/>
      </w:tblGrid>
      <w:tr w:rsidR="002507D5" w:rsidRPr="00841976" w14:paraId="3F3E9C37" w14:textId="77777777" w:rsidTr="00BF1590">
        <w:trPr>
          <w:trHeight w:val="692"/>
        </w:trPr>
        <w:tc>
          <w:tcPr>
            <w:tcW w:w="2610" w:type="dxa"/>
            <w:tcBorders>
              <w:top w:val="single" w:sz="4" w:space="0" w:color="auto"/>
              <w:bottom w:val="nil"/>
              <w:right w:val="nil"/>
            </w:tcBorders>
            <w:shd w:val="clear" w:color="auto" w:fill="7DE3F7"/>
          </w:tcPr>
          <w:p w14:paraId="2D57FD34" w14:textId="77777777" w:rsidR="002507D5" w:rsidRPr="00E75C83" w:rsidRDefault="002507D5" w:rsidP="003C572E">
            <w:pPr>
              <w:contextualSpacing/>
              <w:rPr>
                <w:rFonts w:eastAsia="Times New Roman"/>
                <w:i/>
                <w:snapToGrid w:val="0"/>
                <w:sz w:val="24"/>
                <w:szCs w:val="20"/>
              </w:rPr>
            </w:pPr>
            <w:r w:rsidRPr="00E75C83">
              <w:rPr>
                <w:rFonts w:ascii="Engravers MT" w:eastAsia="Times New Roman" w:hAnsi="Engravers MT" w:cs="Arial"/>
                <w:sz w:val="52"/>
                <w:szCs w:val="52"/>
              </w:rPr>
              <w:t>B</w:t>
            </w:r>
            <w:r w:rsidRPr="00E75C83">
              <w:rPr>
                <w:rFonts w:eastAsia="Times New Roman"/>
                <w:i/>
                <w:snapToGrid w:val="0"/>
                <w:sz w:val="24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FF0000"/>
                <w:sz w:val="28"/>
                <w:szCs w:val="28"/>
              </w:rPr>
              <w:t>Anxiety (GAD-7)</w:t>
            </w:r>
          </w:p>
        </w:tc>
        <w:tc>
          <w:tcPr>
            <w:tcW w:w="9090" w:type="dxa"/>
            <w:gridSpan w:val="6"/>
            <w:tcBorders>
              <w:top w:val="single" w:sz="4" w:space="0" w:color="auto"/>
              <w:left w:val="nil"/>
              <w:bottom w:val="nil"/>
            </w:tcBorders>
            <w:shd w:val="clear" w:color="auto" w:fill="7DE3F7"/>
          </w:tcPr>
          <w:p w14:paraId="607B7B9B" w14:textId="77777777" w:rsidR="002507D5" w:rsidRPr="00DC0DB8" w:rsidRDefault="002507D5" w:rsidP="00286710">
            <w:pPr>
              <w:contextualSpacing/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</w:pPr>
            <w:r w:rsidRPr="00DC0DB8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 xml:space="preserve">Encierre en un círculo una de las cuatro respuestas que indica: </w:t>
            </w:r>
          </w:p>
          <w:p w14:paraId="0367C6B4" w14:textId="7C41D2A8" w:rsidR="002507D5" w:rsidRPr="00981C83" w:rsidRDefault="002507D5" w:rsidP="002507D5">
            <w:pPr>
              <w:contextualSpacing/>
              <w:rPr>
                <w:rFonts w:eastAsia="Times New Roman"/>
                <w:snapToGrid w:val="0"/>
                <w:sz w:val="24"/>
                <w:szCs w:val="20"/>
                <w:lang w:val="es-ES"/>
              </w:rPr>
            </w:pPr>
            <w:r w:rsidRPr="00286710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>Durante las últimas 2 semanas, ¿qué tan seguido ha tenido molestias debido a los siguientes problemas?</w:t>
            </w:r>
          </w:p>
        </w:tc>
      </w:tr>
      <w:tr w:rsidR="00B934C8" w:rsidRPr="00E75C83" w14:paraId="1FF78C3C" w14:textId="77777777" w:rsidTr="00286710">
        <w:trPr>
          <w:trHeight w:val="432"/>
        </w:trPr>
        <w:tc>
          <w:tcPr>
            <w:tcW w:w="5403" w:type="dxa"/>
            <w:gridSpan w:val="2"/>
            <w:tcBorders>
              <w:top w:val="single" w:sz="6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FFBC5FE" w14:textId="480B925A" w:rsidR="00B934C8" w:rsidRPr="00981C83" w:rsidRDefault="00B934C8" w:rsidP="003C572E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lang w:val="es-ES"/>
              </w:rPr>
            </w:pPr>
            <w:r w:rsidRPr="00981C83">
              <w:rPr>
                <w:rFonts w:eastAsia="Times New Roman"/>
                <w:snapToGrid w:val="0"/>
                <w:lang w:val="es-ES"/>
              </w:rPr>
              <w:t>Se ha sentido nervioso(a), ansioso(a) o con los nervios de punta</w:t>
            </w:r>
          </w:p>
        </w:tc>
        <w:tc>
          <w:tcPr>
            <w:tcW w:w="11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8E77D36" w14:textId="77777777" w:rsidR="00B934C8" w:rsidRPr="00890F3B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A6A6A6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43BB5596" w14:textId="77777777" w:rsidR="00B934C8" w:rsidRPr="00890F3B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A6A6A6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4CF3496" w14:textId="77777777" w:rsidR="00B934C8" w:rsidRPr="00981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A6A6A6"/>
                <w:sz w:val="18"/>
                <w:szCs w:val="18"/>
                <w:lang w:val="es-ES"/>
              </w:rPr>
            </w:pPr>
            <w:r w:rsidRPr="00981C83">
              <w:rPr>
                <w:rFonts w:eastAsia="Times New Roman"/>
                <w:color w:val="FF0000"/>
                <w:sz w:val="20"/>
                <w:szCs w:val="24"/>
                <w:lang w:val="es-ES"/>
              </w:rPr>
              <w:t xml:space="preserve">2 </w:t>
            </w:r>
            <w:proofErr w:type="gramStart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BFBFBF"/>
            </w:tcBorders>
            <w:shd w:val="clear" w:color="auto" w:fill="auto"/>
          </w:tcPr>
          <w:p w14:paraId="1C2110D9" w14:textId="77777777" w:rsidR="00B934C8" w:rsidRPr="00554BEB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A6A6A6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Casi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todos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los</w:t>
            </w:r>
            <w:proofErr w:type="spellEnd"/>
            <w:r w:rsidRPr="00554BEB">
              <w:rPr>
                <w:rFonts w:eastAsia="Times New Roman"/>
                <w:color w:val="A6A6A6"/>
                <w:sz w:val="20"/>
                <w:szCs w:val="24"/>
              </w:rPr>
              <w:t xml:space="preserve"> días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BFBFBF"/>
              <w:bottom w:val="nil"/>
              <w:right w:val="single" w:sz="4" w:space="0" w:color="D9D9D9"/>
            </w:tcBorders>
          </w:tcPr>
          <w:p w14:paraId="3B900AB5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B934C8" w:rsidRPr="00E75C83" w14:paraId="6E02AFD7" w14:textId="77777777" w:rsidTr="00286710">
        <w:trPr>
          <w:trHeight w:val="432"/>
        </w:trPr>
        <w:tc>
          <w:tcPr>
            <w:tcW w:w="5403" w:type="dxa"/>
            <w:gridSpan w:val="2"/>
            <w:tcBorders>
              <w:top w:val="single" w:sz="6" w:space="0" w:color="D9D9D9"/>
              <w:left w:val="single" w:sz="4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76CBA266" w14:textId="40337447" w:rsidR="00B934C8" w:rsidRPr="00981C83" w:rsidRDefault="00B934C8" w:rsidP="003C572E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981C83">
              <w:rPr>
                <w:rFonts w:eastAsia="Times New Roman"/>
                <w:snapToGrid w:val="0"/>
                <w:lang w:val="es-ES"/>
              </w:rPr>
              <w:t>No ha sido capaz de parar o controlar su preocupación</w:t>
            </w:r>
          </w:p>
        </w:tc>
        <w:tc>
          <w:tcPr>
            <w:tcW w:w="117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7D2223A1" w14:textId="77777777" w:rsidR="00B934C8" w:rsidRPr="00890F3B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A6A6A6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21BDCC01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0948073A" w14:textId="77777777" w:rsidR="00B934C8" w:rsidRPr="00981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  <w:lang w:val="es-ES"/>
              </w:rPr>
            </w:pPr>
            <w:r w:rsidRPr="00981C83">
              <w:rPr>
                <w:rFonts w:eastAsia="Times New Roman"/>
                <w:color w:val="FF0000"/>
                <w:sz w:val="20"/>
                <w:szCs w:val="24"/>
                <w:lang w:val="es-ES"/>
              </w:rPr>
              <w:t xml:space="preserve">2 </w:t>
            </w:r>
            <w:proofErr w:type="gramStart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4" w:space="0" w:color="BFBFBF"/>
            </w:tcBorders>
            <w:shd w:val="clear" w:color="auto" w:fill="auto"/>
          </w:tcPr>
          <w:p w14:paraId="2B49ECC6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Casi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todos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los</w:t>
            </w:r>
            <w:proofErr w:type="spellEnd"/>
            <w:r w:rsidRPr="00554BEB">
              <w:rPr>
                <w:rFonts w:eastAsia="Times New Roman"/>
                <w:color w:val="A6A6A6"/>
                <w:sz w:val="20"/>
                <w:szCs w:val="24"/>
              </w:rPr>
              <w:t xml:space="preserve"> días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BFBFBF"/>
              <w:bottom w:val="nil"/>
              <w:right w:val="single" w:sz="4" w:space="0" w:color="D9D9D9"/>
            </w:tcBorders>
          </w:tcPr>
          <w:p w14:paraId="4E0D4451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B934C8" w:rsidRPr="00E75C83" w14:paraId="0080DEDE" w14:textId="77777777" w:rsidTr="00286710">
        <w:trPr>
          <w:trHeight w:val="432"/>
        </w:trPr>
        <w:tc>
          <w:tcPr>
            <w:tcW w:w="5403" w:type="dxa"/>
            <w:gridSpan w:val="2"/>
            <w:tcBorders>
              <w:top w:val="single" w:sz="2" w:space="0" w:color="D9D9D9"/>
            </w:tcBorders>
            <w:shd w:val="clear" w:color="auto" w:fill="auto"/>
          </w:tcPr>
          <w:p w14:paraId="7820B1D4" w14:textId="1B8DB31F" w:rsidR="00B934C8" w:rsidRPr="00981C83" w:rsidRDefault="00B934C8" w:rsidP="003C572E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981C83">
              <w:rPr>
                <w:rFonts w:eastAsia="Times New Roman"/>
                <w:snapToGrid w:val="0"/>
                <w:lang w:val="es-ES"/>
              </w:rPr>
              <w:t>Se ha preocupado demasiado por motivos diferentes</w:t>
            </w:r>
          </w:p>
        </w:tc>
        <w:tc>
          <w:tcPr>
            <w:tcW w:w="1170" w:type="dxa"/>
            <w:tcBorders>
              <w:top w:val="single" w:sz="2" w:space="0" w:color="D9D9D9"/>
            </w:tcBorders>
            <w:shd w:val="clear" w:color="auto" w:fill="auto"/>
          </w:tcPr>
          <w:p w14:paraId="1953136B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</w:t>
            </w:r>
          </w:p>
        </w:tc>
        <w:tc>
          <w:tcPr>
            <w:tcW w:w="1260" w:type="dxa"/>
            <w:tcBorders>
              <w:top w:val="single" w:sz="2" w:space="0" w:color="D9D9D9"/>
            </w:tcBorders>
            <w:shd w:val="clear" w:color="auto" w:fill="auto"/>
          </w:tcPr>
          <w:p w14:paraId="231CBE06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días</w:t>
            </w:r>
          </w:p>
        </w:tc>
        <w:tc>
          <w:tcPr>
            <w:tcW w:w="1530" w:type="dxa"/>
            <w:tcBorders>
              <w:top w:val="single" w:sz="2" w:space="0" w:color="D9D9D9"/>
            </w:tcBorders>
            <w:shd w:val="clear" w:color="auto" w:fill="auto"/>
          </w:tcPr>
          <w:p w14:paraId="20B2B0F7" w14:textId="77777777" w:rsidR="00B934C8" w:rsidRPr="00981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  <w:lang w:val="es-ES"/>
              </w:rPr>
            </w:pPr>
            <w:r w:rsidRPr="00981C83">
              <w:rPr>
                <w:rFonts w:eastAsia="Times New Roman"/>
                <w:color w:val="FF0000"/>
                <w:sz w:val="20"/>
                <w:szCs w:val="24"/>
                <w:lang w:val="es-ES"/>
              </w:rPr>
              <w:t xml:space="preserve">2 </w:t>
            </w:r>
            <w:proofErr w:type="gramStart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tcBorders>
              <w:top w:val="single" w:sz="2" w:space="0" w:color="D9D9D9"/>
              <w:right w:val="single" w:sz="4" w:space="0" w:color="BFBFBF"/>
            </w:tcBorders>
            <w:shd w:val="clear" w:color="auto" w:fill="auto"/>
          </w:tcPr>
          <w:p w14:paraId="023BC3D5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Casi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todos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los</w:t>
            </w:r>
            <w:proofErr w:type="spellEnd"/>
            <w:r w:rsidRPr="00554BEB">
              <w:rPr>
                <w:rFonts w:eastAsia="Times New Roman"/>
                <w:color w:val="A6A6A6"/>
                <w:sz w:val="20"/>
                <w:szCs w:val="24"/>
              </w:rPr>
              <w:t xml:space="preserve"> días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BFBFBF"/>
              <w:bottom w:val="nil"/>
              <w:right w:val="single" w:sz="4" w:space="0" w:color="D9D9D9"/>
            </w:tcBorders>
          </w:tcPr>
          <w:p w14:paraId="49D47C86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77B9F8B8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3487AC19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53E1FB4B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1F725FA3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  <w:p w14:paraId="01CBBF91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Grand total</w:t>
            </w:r>
          </w:p>
        </w:tc>
      </w:tr>
      <w:tr w:rsidR="00B934C8" w:rsidRPr="00E75C83" w14:paraId="19CA43FF" w14:textId="77777777" w:rsidTr="00286710">
        <w:trPr>
          <w:trHeight w:val="432"/>
        </w:trPr>
        <w:tc>
          <w:tcPr>
            <w:tcW w:w="5403" w:type="dxa"/>
            <w:gridSpan w:val="2"/>
            <w:shd w:val="clear" w:color="auto" w:fill="auto"/>
          </w:tcPr>
          <w:p w14:paraId="6AF29F2C" w14:textId="4C1A5878" w:rsidR="00B934C8" w:rsidRPr="00981C83" w:rsidRDefault="00B934C8" w:rsidP="003C572E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981C83">
              <w:rPr>
                <w:rFonts w:eastAsia="Times New Roman"/>
                <w:snapToGrid w:val="0"/>
                <w:lang w:val="es-ES"/>
              </w:rPr>
              <w:t>Ha tenido dificultad para relajarse</w:t>
            </w:r>
          </w:p>
        </w:tc>
        <w:tc>
          <w:tcPr>
            <w:tcW w:w="1170" w:type="dxa"/>
            <w:shd w:val="clear" w:color="auto" w:fill="auto"/>
          </w:tcPr>
          <w:p w14:paraId="78D1587B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</w:t>
            </w:r>
          </w:p>
        </w:tc>
        <w:tc>
          <w:tcPr>
            <w:tcW w:w="1260" w:type="dxa"/>
            <w:shd w:val="clear" w:color="auto" w:fill="auto"/>
          </w:tcPr>
          <w:p w14:paraId="123C5D4C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días</w:t>
            </w:r>
          </w:p>
        </w:tc>
        <w:tc>
          <w:tcPr>
            <w:tcW w:w="1530" w:type="dxa"/>
            <w:shd w:val="clear" w:color="auto" w:fill="auto"/>
          </w:tcPr>
          <w:p w14:paraId="30D3F4C4" w14:textId="77777777" w:rsidR="00B934C8" w:rsidRPr="00981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  <w:lang w:val="es-ES"/>
              </w:rPr>
            </w:pPr>
            <w:r w:rsidRPr="00981C83">
              <w:rPr>
                <w:rFonts w:eastAsia="Times New Roman"/>
                <w:color w:val="FF0000"/>
                <w:sz w:val="20"/>
                <w:szCs w:val="24"/>
                <w:lang w:val="es-ES"/>
              </w:rPr>
              <w:t xml:space="preserve">2 </w:t>
            </w:r>
            <w:proofErr w:type="gramStart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tcBorders>
              <w:right w:val="single" w:sz="4" w:space="0" w:color="BFBFBF"/>
            </w:tcBorders>
            <w:shd w:val="clear" w:color="auto" w:fill="auto"/>
          </w:tcPr>
          <w:p w14:paraId="4E61D9F8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Casi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todos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los</w:t>
            </w:r>
            <w:proofErr w:type="spellEnd"/>
            <w:r w:rsidRPr="00554BEB">
              <w:rPr>
                <w:rFonts w:eastAsia="Times New Roman"/>
                <w:color w:val="A6A6A6"/>
                <w:sz w:val="20"/>
                <w:szCs w:val="24"/>
              </w:rPr>
              <w:t xml:space="preserve"> días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BFBFBF"/>
              <w:bottom w:val="nil"/>
              <w:right w:val="single" w:sz="4" w:space="0" w:color="D9D9D9"/>
            </w:tcBorders>
          </w:tcPr>
          <w:p w14:paraId="1AF3E5F9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B934C8" w:rsidRPr="00E75C83" w14:paraId="18ECBA4C" w14:textId="77777777" w:rsidTr="00286710">
        <w:trPr>
          <w:trHeight w:val="432"/>
        </w:trPr>
        <w:tc>
          <w:tcPr>
            <w:tcW w:w="5403" w:type="dxa"/>
            <w:gridSpan w:val="2"/>
            <w:shd w:val="clear" w:color="auto" w:fill="auto"/>
          </w:tcPr>
          <w:p w14:paraId="7F9F4C7F" w14:textId="2028CAE9" w:rsidR="00B934C8" w:rsidRPr="00981C83" w:rsidRDefault="00B934C8" w:rsidP="003C572E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981C83">
              <w:rPr>
                <w:rFonts w:eastAsia="Times New Roman"/>
                <w:snapToGrid w:val="0"/>
                <w:lang w:val="es-ES"/>
              </w:rPr>
              <w:t>Se ha sentido tan inquieto(a) que no ha podido quedarse quieto(a)</w:t>
            </w:r>
          </w:p>
        </w:tc>
        <w:tc>
          <w:tcPr>
            <w:tcW w:w="1170" w:type="dxa"/>
            <w:shd w:val="clear" w:color="auto" w:fill="auto"/>
          </w:tcPr>
          <w:p w14:paraId="1D46B38D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</w:t>
            </w:r>
          </w:p>
        </w:tc>
        <w:tc>
          <w:tcPr>
            <w:tcW w:w="1260" w:type="dxa"/>
            <w:shd w:val="clear" w:color="auto" w:fill="auto"/>
          </w:tcPr>
          <w:p w14:paraId="3C62F52D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días</w:t>
            </w:r>
          </w:p>
        </w:tc>
        <w:tc>
          <w:tcPr>
            <w:tcW w:w="1530" w:type="dxa"/>
            <w:shd w:val="clear" w:color="auto" w:fill="auto"/>
          </w:tcPr>
          <w:p w14:paraId="3B6487BB" w14:textId="77777777" w:rsidR="00B934C8" w:rsidRPr="00981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  <w:lang w:val="es-ES"/>
              </w:rPr>
            </w:pPr>
            <w:r w:rsidRPr="00981C83">
              <w:rPr>
                <w:rFonts w:eastAsia="Times New Roman"/>
                <w:color w:val="FF0000"/>
                <w:sz w:val="20"/>
                <w:szCs w:val="24"/>
                <w:lang w:val="es-ES"/>
              </w:rPr>
              <w:t xml:space="preserve">2 </w:t>
            </w:r>
            <w:proofErr w:type="gramStart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tcBorders>
              <w:right w:val="single" w:sz="4" w:space="0" w:color="BFBFBF"/>
            </w:tcBorders>
            <w:shd w:val="clear" w:color="auto" w:fill="auto"/>
          </w:tcPr>
          <w:p w14:paraId="1AB7D63F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Casi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todos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los</w:t>
            </w:r>
            <w:proofErr w:type="spellEnd"/>
            <w:r w:rsidRPr="00554BEB">
              <w:rPr>
                <w:rFonts w:eastAsia="Times New Roman"/>
                <w:color w:val="A6A6A6"/>
                <w:sz w:val="20"/>
                <w:szCs w:val="24"/>
              </w:rPr>
              <w:t xml:space="preserve"> días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BFBFBF"/>
              <w:bottom w:val="nil"/>
              <w:right w:val="single" w:sz="4" w:space="0" w:color="D9D9D9"/>
            </w:tcBorders>
          </w:tcPr>
          <w:p w14:paraId="19A2E30A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B934C8" w:rsidRPr="00E75C83" w14:paraId="4D12AD18" w14:textId="77777777" w:rsidTr="00286710">
        <w:trPr>
          <w:trHeight w:val="432"/>
        </w:trPr>
        <w:tc>
          <w:tcPr>
            <w:tcW w:w="5403" w:type="dxa"/>
            <w:gridSpan w:val="2"/>
            <w:shd w:val="clear" w:color="auto" w:fill="auto"/>
          </w:tcPr>
          <w:p w14:paraId="4CB3A9E9" w14:textId="67DDBDA2" w:rsidR="00B934C8" w:rsidRPr="00981C83" w:rsidRDefault="00B934C8" w:rsidP="003C572E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981C83">
              <w:rPr>
                <w:rFonts w:eastAsia="Times New Roman"/>
                <w:snapToGrid w:val="0"/>
                <w:lang w:val="es-ES"/>
              </w:rPr>
              <w:t>Se ha molestado o irritado fácilmente</w:t>
            </w:r>
          </w:p>
        </w:tc>
        <w:tc>
          <w:tcPr>
            <w:tcW w:w="1170" w:type="dxa"/>
            <w:shd w:val="clear" w:color="auto" w:fill="auto"/>
          </w:tcPr>
          <w:p w14:paraId="238A213E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</w:t>
            </w:r>
          </w:p>
        </w:tc>
        <w:tc>
          <w:tcPr>
            <w:tcW w:w="1260" w:type="dxa"/>
            <w:shd w:val="clear" w:color="auto" w:fill="auto"/>
          </w:tcPr>
          <w:p w14:paraId="052A19F3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días</w:t>
            </w:r>
          </w:p>
        </w:tc>
        <w:tc>
          <w:tcPr>
            <w:tcW w:w="1530" w:type="dxa"/>
            <w:shd w:val="clear" w:color="auto" w:fill="auto"/>
          </w:tcPr>
          <w:p w14:paraId="3B322B43" w14:textId="77777777" w:rsidR="00B934C8" w:rsidRPr="00981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  <w:lang w:val="es-ES"/>
              </w:rPr>
            </w:pPr>
            <w:r w:rsidRPr="00981C83">
              <w:rPr>
                <w:rFonts w:eastAsia="Times New Roman"/>
                <w:color w:val="FF0000"/>
                <w:sz w:val="20"/>
                <w:szCs w:val="24"/>
                <w:lang w:val="es-ES"/>
              </w:rPr>
              <w:t xml:space="preserve">2 </w:t>
            </w:r>
            <w:proofErr w:type="gramStart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tcBorders>
              <w:right w:val="single" w:sz="4" w:space="0" w:color="BFBFBF"/>
            </w:tcBorders>
            <w:shd w:val="clear" w:color="auto" w:fill="auto"/>
          </w:tcPr>
          <w:p w14:paraId="0EB274B9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Casi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todos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los</w:t>
            </w:r>
            <w:proofErr w:type="spellEnd"/>
            <w:r w:rsidRPr="00554BEB">
              <w:rPr>
                <w:rFonts w:eastAsia="Times New Roman"/>
                <w:color w:val="A6A6A6"/>
                <w:sz w:val="20"/>
                <w:szCs w:val="24"/>
              </w:rPr>
              <w:t xml:space="preserve"> días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BFBFBF"/>
              <w:bottom w:val="nil"/>
              <w:right w:val="single" w:sz="4" w:space="0" w:color="D9D9D9"/>
            </w:tcBorders>
          </w:tcPr>
          <w:p w14:paraId="6F348657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B934C8" w:rsidRPr="00E75C83" w14:paraId="13F08A63" w14:textId="77777777" w:rsidTr="00286710">
        <w:trPr>
          <w:trHeight w:val="432"/>
        </w:trPr>
        <w:tc>
          <w:tcPr>
            <w:tcW w:w="5403" w:type="dxa"/>
            <w:gridSpan w:val="2"/>
            <w:shd w:val="clear" w:color="auto" w:fill="auto"/>
          </w:tcPr>
          <w:p w14:paraId="6087445D" w14:textId="0CE92BDA" w:rsidR="00B934C8" w:rsidRPr="00981C83" w:rsidRDefault="00B934C8" w:rsidP="003C572E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981C83">
              <w:rPr>
                <w:rFonts w:eastAsia="Times New Roman"/>
                <w:snapToGrid w:val="0"/>
                <w:lang w:val="es-ES"/>
              </w:rPr>
              <w:t>Ha tenido miedo de que algo terrible fuera a pasar</w:t>
            </w:r>
          </w:p>
        </w:tc>
        <w:tc>
          <w:tcPr>
            <w:tcW w:w="1170" w:type="dxa"/>
            <w:shd w:val="clear" w:color="auto" w:fill="auto"/>
          </w:tcPr>
          <w:p w14:paraId="40568B09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</w:t>
            </w:r>
          </w:p>
        </w:tc>
        <w:tc>
          <w:tcPr>
            <w:tcW w:w="1260" w:type="dxa"/>
            <w:shd w:val="clear" w:color="auto" w:fill="auto"/>
          </w:tcPr>
          <w:p w14:paraId="5320BDA6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proofErr w:type="spellStart"/>
            <w:r w:rsidRPr="00890F3B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r w:rsidRPr="00890F3B">
              <w:rPr>
                <w:rFonts w:eastAsia="Times New Roman"/>
                <w:color w:val="A6A6A6"/>
                <w:sz w:val="18"/>
                <w:szCs w:val="18"/>
              </w:rPr>
              <w:t>días</w:t>
            </w:r>
          </w:p>
        </w:tc>
        <w:tc>
          <w:tcPr>
            <w:tcW w:w="1530" w:type="dxa"/>
            <w:shd w:val="clear" w:color="auto" w:fill="auto"/>
          </w:tcPr>
          <w:p w14:paraId="2A1859EE" w14:textId="77777777" w:rsidR="00B934C8" w:rsidRPr="00981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  <w:lang w:val="es-ES"/>
              </w:rPr>
            </w:pPr>
            <w:r w:rsidRPr="00981C83">
              <w:rPr>
                <w:rFonts w:eastAsia="Times New Roman"/>
                <w:color w:val="FF0000"/>
                <w:sz w:val="20"/>
                <w:szCs w:val="24"/>
                <w:lang w:val="es-ES"/>
              </w:rPr>
              <w:t xml:space="preserve">2 </w:t>
            </w:r>
            <w:proofErr w:type="gramStart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981C83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tcBorders>
              <w:right w:val="single" w:sz="4" w:space="0" w:color="BFBFBF"/>
            </w:tcBorders>
            <w:shd w:val="clear" w:color="auto" w:fill="auto"/>
          </w:tcPr>
          <w:p w14:paraId="033EC406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Casi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todos</w:t>
            </w:r>
            <w:proofErr w:type="spellEnd"/>
            <w:r>
              <w:rPr>
                <w:rFonts w:eastAsia="Times New Roman"/>
                <w:color w:val="A6A6A6"/>
                <w:sz w:val="20"/>
                <w:szCs w:val="24"/>
              </w:rPr>
              <w:t xml:space="preserve"> </w:t>
            </w:r>
            <w:proofErr w:type="spellStart"/>
            <w:r w:rsidRPr="00554BEB">
              <w:rPr>
                <w:rFonts w:eastAsia="Times New Roman"/>
                <w:color w:val="A6A6A6"/>
                <w:sz w:val="20"/>
                <w:szCs w:val="24"/>
              </w:rPr>
              <w:t>los</w:t>
            </w:r>
            <w:proofErr w:type="spellEnd"/>
            <w:r w:rsidRPr="00554BEB">
              <w:rPr>
                <w:rFonts w:eastAsia="Times New Roman"/>
                <w:color w:val="A6A6A6"/>
                <w:sz w:val="20"/>
                <w:szCs w:val="24"/>
              </w:rPr>
              <w:t xml:space="preserve"> días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BFBFBF"/>
              <w:bottom w:val="nil"/>
              <w:right w:val="single" w:sz="4" w:space="0" w:color="D9D9D9"/>
            </w:tcBorders>
          </w:tcPr>
          <w:p w14:paraId="19F2D560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B934C8" w:rsidRPr="00E75C83" w14:paraId="31A2ECB4" w14:textId="77777777" w:rsidTr="00286710">
        <w:trPr>
          <w:trHeight w:val="432"/>
        </w:trPr>
        <w:tc>
          <w:tcPr>
            <w:tcW w:w="5403" w:type="dxa"/>
            <w:gridSpan w:val="2"/>
            <w:shd w:val="clear" w:color="auto" w:fill="auto"/>
          </w:tcPr>
          <w:p w14:paraId="0DF9BF86" w14:textId="77777777" w:rsidR="00B934C8" w:rsidRPr="00E75C83" w:rsidRDefault="00B934C8" w:rsidP="003C572E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>Column Totals</w:t>
            </w:r>
          </w:p>
        </w:tc>
        <w:tc>
          <w:tcPr>
            <w:tcW w:w="1170" w:type="dxa"/>
            <w:shd w:val="clear" w:color="auto" w:fill="auto"/>
          </w:tcPr>
          <w:p w14:paraId="41353D10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3274704C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260" w:type="dxa"/>
            <w:shd w:val="clear" w:color="auto" w:fill="auto"/>
          </w:tcPr>
          <w:p w14:paraId="3804D326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2C2533D8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530" w:type="dxa"/>
            <w:shd w:val="clear" w:color="auto" w:fill="auto"/>
          </w:tcPr>
          <w:p w14:paraId="2A42B38C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5BEEBFAD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347" w:type="dxa"/>
            <w:tcBorders>
              <w:right w:val="single" w:sz="4" w:space="0" w:color="BFBFBF"/>
            </w:tcBorders>
            <w:shd w:val="clear" w:color="auto" w:fill="auto"/>
          </w:tcPr>
          <w:p w14:paraId="713C2410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2B40804F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BFBFBF"/>
              <w:bottom w:val="nil"/>
              <w:right w:val="single" w:sz="4" w:space="0" w:color="D9D9D9"/>
            </w:tcBorders>
          </w:tcPr>
          <w:p w14:paraId="64873256" w14:textId="77777777" w:rsidR="00B934C8" w:rsidRPr="00E75C83" w:rsidRDefault="00B934C8" w:rsidP="003C572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B934C8" w:rsidRPr="00E75C83" w14:paraId="33A2832A" w14:textId="77777777" w:rsidTr="003C572E">
        <w:trPr>
          <w:trHeight w:val="432"/>
        </w:trPr>
        <w:tc>
          <w:tcPr>
            <w:tcW w:w="11700" w:type="dxa"/>
            <w:gridSpan w:val="7"/>
            <w:tcBorders>
              <w:bottom w:val="single" w:sz="4" w:space="0" w:color="BFBFBF"/>
              <w:right w:val="single" w:sz="4" w:space="0" w:color="D9D9D9"/>
            </w:tcBorders>
            <w:shd w:val="clear" w:color="auto" w:fill="auto"/>
          </w:tcPr>
          <w:p w14:paraId="525F789A" w14:textId="63E4AEE9" w:rsidR="00B934C8" w:rsidRPr="00286710" w:rsidRDefault="00B934C8" w:rsidP="003C572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86710">
              <w:rPr>
                <w:rFonts w:eastAsia="Times New Roman" w:cs="Calibri"/>
                <w:color w:val="FF0000"/>
              </w:rPr>
              <w:t xml:space="preserve">Scoring: Sum the ratings for the 7 items. A </w:t>
            </w:r>
            <w:r w:rsidRPr="00286710">
              <w:rPr>
                <w:rFonts w:eastAsia="Times New Roman" w:cs="Calibri"/>
                <w:b/>
                <w:bCs/>
                <w:color w:val="FF0000"/>
                <w:u w:val="single"/>
              </w:rPr>
              <w:t>score ≥ 5</w:t>
            </w:r>
            <w:r w:rsidRPr="00286710">
              <w:rPr>
                <w:rFonts w:eastAsia="Times New Roman" w:cs="Calibri"/>
                <w:b/>
                <w:bCs/>
                <w:color w:val="FF0000"/>
              </w:rPr>
              <w:t xml:space="preserve"> </w:t>
            </w:r>
            <w:r w:rsidRPr="00286710">
              <w:rPr>
                <w:rFonts w:eastAsia="Times New Roman" w:cs="Calibri"/>
                <w:color w:val="FF0000"/>
              </w:rPr>
              <w:t xml:space="preserve">is a positive screen.  </w:t>
            </w:r>
            <w:r w:rsidR="0016111E" w:rsidRPr="00286710">
              <w:rPr>
                <w:rFonts w:eastAsia="Times New Roman" w:cs="Calibri"/>
                <w:color w:val="FF0000"/>
              </w:rPr>
              <w:t>Use page 3 of the Lifeline4Moms Toolkit Obstetric Care Clinician Algorithms</w:t>
            </w:r>
            <w:r w:rsidR="008A412C" w:rsidRPr="00286710">
              <w:rPr>
                <w:rFonts w:eastAsia="Times New Roman" w:cs="Calibri"/>
                <w:color w:val="FF0000"/>
              </w:rPr>
              <w:t>,</w:t>
            </w:r>
            <w:r w:rsidR="0016111E" w:rsidRPr="00286710">
              <w:rPr>
                <w:rFonts w:eastAsia="Times New Roman" w:cs="Calibri"/>
                <w:color w:val="FF0000"/>
              </w:rPr>
              <w:t xml:space="preserve"> “Anxiety” section</w:t>
            </w:r>
            <w:r w:rsidR="008A412C" w:rsidRPr="00286710">
              <w:rPr>
                <w:rFonts w:eastAsia="Times New Roman" w:cs="Calibri"/>
                <w:color w:val="FF0000"/>
              </w:rPr>
              <w:t>,</w:t>
            </w:r>
            <w:r w:rsidR="0016111E" w:rsidRPr="00286710">
              <w:rPr>
                <w:rFonts w:eastAsia="Times New Roman" w:cs="Calibri"/>
                <w:color w:val="FF0000"/>
              </w:rPr>
              <w:t xml:space="preserve"> to further assess and consider treatment.</w:t>
            </w:r>
          </w:p>
        </w:tc>
      </w:tr>
    </w:tbl>
    <w:p w14:paraId="43A49545" w14:textId="1BFF617E" w:rsidR="00B934C8" w:rsidRDefault="00B934C8" w:rsidP="008135DD">
      <w:pPr>
        <w:rPr>
          <w:rFonts w:ascii="Adtvv" w:eastAsia="Times New Roman" w:hAnsi="Adtvv" w:cs="Arial"/>
          <w:sz w:val="16"/>
          <w:szCs w:val="16"/>
        </w:rPr>
      </w:pPr>
    </w:p>
    <w:tbl>
      <w:tblPr>
        <w:tblStyle w:val="TableGridLight42"/>
        <w:tblpPr w:leftFromText="187" w:rightFromText="187" w:vertAnchor="page" w:horzAnchor="page" w:tblpXSpec="center" w:tblpY="1081"/>
        <w:tblW w:w="11695" w:type="dxa"/>
        <w:tblLayout w:type="fixed"/>
        <w:tblLook w:val="04A0" w:firstRow="1" w:lastRow="0" w:firstColumn="1" w:lastColumn="0" w:noHBand="0" w:noVBand="1"/>
      </w:tblPr>
      <w:tblGrid>
        <w:gridCol w:w="625"/>
        <w:gridCol w:w="2790"/>
        <w:gridCol w:w="2858"/>
        <w:gridCol w:w="922"/>
        <w:gridCol w:w="900"/>
        <w:gridCol w:w="1170"/>
        <w:gridCol w:w="990"/>
        <w:gridCol w:w="1440"/>
      </w:tblGrid>
      <w:tr w:rsidR="00B934C8" w:rsidRPr="00841976" w14:paraId="48B2A807" w14:textId="77777777" w:rsidTr="002507D5">
        <w:trPr>
          <w:trHeight w:val="710"/>
        </w:trPr>
        <w:tc>
          <w:tcPr>
            <w:tcW w:w="625" w:type="dxa"/>
            <w:tcBorders>
              <w:top w:val="single" w:sz="4" w:space="0" w:color="auto"/>
              <w:bottom w:val="single" w:sz="4" w:space="0" w:color="D9D9D9"/>
              <w:right w:val="nil"/>
            </w:tcBorders>
            <w:shd w:val="clear" w:color="auto" w:fill="BAF8BB"/>
          </w:tcPr>
          <w:p w14:paraId="0E122D4B" w14:textId="77777777" w:rsidR="00B934C8" w:rsidRPr="00E75C83" w:rsidRDefault="00B934C8" w:rsidP="00593896">
            <w:pPr>
              <w:rPr>
                <w:rFonts w:eastAsia="Times New Roman"/>
                <w:snapToGrid w:val="0"/>
                <w:sz w:val="20"/>
                <w:szCs w:val="20"/>
              </w:rPr>
            </w:pPr>
            <w:r>
              <w:rPr>
                <w:rFonts w:ascii="Engravers MT" w:eastAsia="Times New Roman" w:hAnsi="Engravers MT" w:cs="Arial"/>
                <w:sz w:val="52"/>
                <w:szCs w:val="52"/>
              </w:rPr>
              <w:lastRenderedPageBreak/>
              <w:t>C</w:t>
            </w:r>
            <w:r w:rsidRPr="00E75C83">
              <w:rPr>
                <w:rFonts w:eastAsia="Times New Roman"/>
                <w:snapToGrid w:val="0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D9D9D9"/>
              <w:right w:val="nil"/>
            </w:tcBorders>
            <w:shd w:val="clear" w:color="auto" w:fill="BAF8BB"/>
          </w:tcPr>
          <w:p w14:paraId="096981DC" w14:textId="2373DFE0" w:rsidR="00B934C8" w:rsidRPr="008823A0" w:rsidRDefault="002507D5" w:rsidP="002507D5">
            <w:pPr>
              <w:rPr>
                <w:rFonts w:eastAsia="Times New Roman"/>
                <w:snapToGrid w:val="0"/>
                <w:sz w:val="26"/>
                <w:szCs w:val="26"/>
              </w:rPr>
            </w:pPr>
            <w:r w:rsidRPr="008823A0">
              <w:rPr>
                <w:rFonts w:eastAsia="Times New Roman"/>
                <w:snapToGrid w:val="0"/>
                <w:color w:val="FF0000"/>
                <w:sz w:val="28"/>
                <w:szCs w:val="28"/>
              </w:rPr>
              <w:t>Posttraumatic Stress</w:t>
            </w:r>
            <w:r w:rsidR="00B934C8" w:rsidRPr="008823A0">
              <w:rPr>
                <w:rFonts w:eastAsia="Times New Roman"/>
                <w:snapToGrid w:val="0"/>
                <w:color w:val="FF0000"/>
                <w:sz w:val="28"/>
                <w:szCs w:val="28"/>
              </w:rPr>
              <w:t xml:space="preserve"> </w:t>
            </w:r>
            <w:r w:rsidRPr="008823A0">
              <w:rPr>
                <w:rFonts w:eastAsia="Times New Roman"/>
                <w:snapToGrid w:val="0"/>
                <w:color w:val="FF0000"/>
                <w:sz w:val="28"/>
                <w:szCs w:val="28"/>
              </w:rPr>
              <w:t>Disorder</w:t>
            </w:r>
            <w:r>
              <w:rPr>
                <w:rFonts w:eastAsia="Times New Roman"/>
                <w:snapToGrid w:val="0"/>
                <w:color w:val="FF0000"/>
                <w:sz w:val="28"/>
                <w:szCs w:val="28"/>
              </w:rPr>
              <w:t xml:space="preserve"> </w:t>
            </w:r>
            <w:r w:rsidRPr="008823A0">
              <w:rPr>
                <w:rFonts w:eastAsia="Times New Roman"/>
                <w:snapToGrid w:val="0"/>
                <w:color w:val="FF0000"/>
                <w:sz w:val="28"/>
                <w:szCs w:val="28"/>
              </w:rPr>
              <w:t>(</w:t>
            </w:r>
            <w:r w:rsidR="008E0CFE">
              <w:rPr>
                <w:rFonts w:eastAsia="Times New Roman"/>
                <w:snapToGrid w:val="0"/>
                <w:color w:val="FF0000"/>
                <w:sz w:val="28"/>
                <w:szCs w:val="28"/>
              </w:rPr>
              <w:t>PCL-C</w:t>
            </w:r>
            <w:r w:rsidR="006276EE">
              <w:rPr>
                <w:rFonts w:eastAsia="Times New Roman"/>
                <w:snapToGrid w:val="0"/>
                <w:color w:val="FF0000"/>
                <w:sz w:val="28"/>
                <w:szCs w:val="28"/>
              </w:rPr>
              <w:t>6</w:t>
            </w:r>
            <w:r w:rsidR="00B934C8" w:rsidRPr="008823A0">
              <w:rPr>
                <w:rFonts w:eastAsia="Times New Roman"/>
                <w:snapToGrid w:val="0"/>
                <w:color w:val="FF0000"/>
                <w:sz w:val="28"/>
                <w:szCs w:val="28"/>
              </w:rPr>
              <w:t>)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nil"/>
              <w:bottom w:val="single" w:sz="4" w:space="0" w:color="D9D9D9"/>
            </w:tcBorders>
            <w:shd w:val="clear" w:color="auto" w:fill="BAF8BB"/>
            <w:vAlign w:val="center"/>
          </w:tcPr>
          <w:p w14:paraId="2FA78554" w14:textId="77777777" w:rsidR="00B934C8" w:rsidRPr="00981C83" w:rsidRDefault="00B934C8" w:rsidP="00593896">
            <w:pPr>
              <w:rPr>
                <w:rFonts w:eastAsia="Times New Roman"/>
                <w:b/>
                <w:bCs/>
                <w:snapToGrid w:val="0"/>
                <w:sz w:val="20"/>
                <w:szCs w:val="20"/>
                <w:lang w:val="es-ES"/>
              </w:rPr>
            </w:pPr>
            <w:r w:rsidRPr="00981C83">
              <w:rPr>
                <w:rFonts w:eastAsia="Times New Roman"/>
                <w:b/>
                <w:bCs/>
                <w:snapToGrid w:val="0"/>
                <w:sz w:val="20"/>
                <w:szCs w:val="20"/>
                <w:lang w:val="es-ES"/>
              </w:rPr>
              <w:t>Ahora voy a leer una lista de problemas y síntomas que a veces tiene la gente después de una lesión (herida). Dígame cuánto le ha molestado cada una de estas cosas desde que ocurrió la lesión (herida).</w:t>
            </w:r>
          </w:p>
        </w:tc>
      </w:tr>
      <w:tr w:rsidR="00B934C8" w:rsidRPr="00E75C83" w14:paraId="2012CEDD" w14:textId="77777777" w:rsidTr="002507D5">
        <w:trPr>
          <w:trHeight w:val="446"/>
        </w:trPr>
        <w:tc>
          <w:tcPr>
            <w:tcW w:w="6273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8E4FD72" w14:textId="77777777" w:rsidR="00B934C8" w:rsidRPr="00981C83" w:rsidRDefault="00B934C8" w:rsidP="00593896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3DBBD47" w14:textId="77777777" w:rsidR="00B934C8" w:rsidRPr="00BB3B28" w:rsidRDefault="00B934C8" w:rsidP="00593896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Para nada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FF935D8" w14:textId="77777777" w:rsidR="00B934C8" w:rsidRPr="00BB3B28" w:rsidRDefault="00B934C8" w:rsidP="00593896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Un poco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6936C46" w14:textId="77777777" w:rsidR="00B934C8" w:rsidRPr="00BB3B28" w:rsidRDefault="00B934C8" w:rsidP="00593896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Más o menos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0AD73DF" w14:textId="77777777" w:rsidR="00B934C8" w:rsidRPr="00BB3B28" w:rsidRDefault="00B934C8" w:rsidP="00593896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Bastante</w:t>
            </w:r>
            <w:proofErr w:type="spellEnd"/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94325EC" w14:textId="77777777" w:rsidR="00B934C8" w:rsidRPr="00BB3B28" w:rsidRDefault="00B934C8" w:rsidP="00593896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Extremadamente</w:t>
            </w:r>
            <w:proofErr w:type="spellEnd"/>
          </w:p>
        </w:tc>
      </w:tr>
      <w:tr w:rsidR="00B934C8" w:rsidRPr="00E75C83" w14:paraId="5C710A7A" w14:textId="77777777" w:rsidTr="002507D5">
        <w:trPr>
          <w:trHeight w:hRule="exact" w:val="648"/>
        </w:trPr>
        <w:tc>
          <w:tcPr>
            <w:tcW w:w="6273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C96BF24" w14:textId="5C90E711" w:rsidR="00593896" w:rsidRPr="00981C83" w:rsidRDefault="002507D5" w:rsidP="00593896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  <w:r w:rsidRPr="002507D5">
              <w:rPr>
                <w:rFonts w:eastAsia="Times New Roman"/>
                <w:snapToGrid w:val="0"/>
                <w:lang w:val="es-ES"/>
              </w:rPr>
              <w:t>T</w:t>
            </w:r>
            <w:r w:rsidR="00B934C8" w:rsidRPr="00981C83">
              <w:rPr>
                <w:rFonts w:eastAsia="Times New Roman"/>
                <w:snapToGrid w:val="0"/>
                <w:lang w:val="es-ES"/>
              </w:rPr>
              <w:t>ener recuerdos, pensamientos perturbadores o imágenes que se repiten de la lesión</w:t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E2F8D2A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14749DE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6E999AC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AB93506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E340357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B934C8" w:rsidRPr="00E75C83" w14:paraId="42046AE0" w14:textId="77777777" w:rsidTr="002507D5">
        <w:trPr>
          <w:trHeight w:hRule="exact" w:val="648"/>
        </w:trPr>
        <w:tc>
          <w:tcPr>
            <w:tcW w:w="6273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F35F01C" w14:textId="1BB008D5" w:rsidR="00B934C8" w:rsidRDefault="002507D5" w:rsidP="00593896">
            <w:pPr>
              <w:spacing w:before="120"/>
              <w:rPr>
                <w:lang w:val="es-ES"/>
              </w:rPr>
            </w:pPr>
            <w:r w:rsidRPr="002507D5">
              <w:rPr>
                <w:lang w:val="es-ES"/>
              </w:rPr>
              <w:t>S</w:t>
            </w:r>
            <w:r w:rsidR="00B934C8" w:rsidRPr="00F96C3E">
              <w:rPr>
                <w:lang w:val="es-ES"/>
              </w:rPr>
              <w:t>entirse muy disgustado (</w:t>
            </w:r>
            <w:r w:rsidR="00593896" w:rsidRPr="00F96C3E">
              <w:rPr>
                <w:lang w:val="es-ES"/>
              </w:rPr>
              <w:t>preo</w:t>
            </w:r>
            <w:r w:rsidR="00593896">
              <w:rPr>
                <w:lang w:val="es-ES"/>
              </w:rPr>
              <w:t>cu</w:t>
            </w:r>
            <w:r w:rsidR="00593896" w:rsidRPr="00F96C3E">
              <w:rPr>
                <w:lang w:val="es-ES"/>
              </w:rPr>
              <w:t>pado</w:t>
            </w:r>
            <w:r w:rsidR="00B934C8" w:rsidRPr="00F96C3E">
              <w:rPr>
                <w:lang w:val="es-ES"/>
              </w:rPr>
              <w:t xml:space="preserve"> o afligido) cuando algo le recuerda la lesión (herida)</w:t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34962AC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15B4E1B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6D031AE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C0ED22D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FA1ECC0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B934C8" w:rsidRPr="00E75C83" w14:paraId="399220DC" w14:textId="77777777" w:rsidTr="002507D5">
        <w:trPr>
          <w:trHeight w:hRule="exact" w:val="648"/>
        </w:trPr>
        <w:tc>
          <w:tcPr>
            <w:tcW w:w="6273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FCA153C" w14:textId="1D1CAE4D" w:rsidR="00B934C8" w:rsidRPr="00F96C3E" w:rsidRDefault="002507D5" w:rsidP="00593896">
            <w:pPr>
              <w:spacing w:before="120"/>
              <w:rPr>
                <w:lang w:val="es-ES"/>
              </w:rPr>
            </w:pPr>
            <w:r w:rsidRPr="002507D5">
              <w:rPr>
                <w:lang w:val="es-ES"/>
              </w:rPr>
              <w:t>E</w:t>
            </w:r>
            <w:r w:rsidR="00B934C8" w:rsidRPr="00F96C3E">
              <w:rPr>
                <w:lang w:val="es-ES"/>
              </w:rPr>
              <w:t xml:space="preserve">vitar </w:t>
            </w:r>
            <w:r w:rsidR="00B934C8" w:rsidRPr="00DF5322">
              <w:rPr>
                <w:lang w:val="es-ES"/>
              </w:rPr>
              <w:t>actividades o situaciones porque le recuerdan cuando estaba siendo (herido)</w:t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69D7244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13581E2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CC47327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7824D8D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CE5DE69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B934C8" w:rsidRPr="00E75C83" w14:paraId="3FE32499" w14:textId="77777777" w:rsidTr="002507D5">
        <w:trPr>
          <w:trHeight w:hRule="exact" w:val="432"/>
        </w:trPr>
        <w:tc>
          <w:tcPr>
            <w:tcW w:w="6273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4DDEA9C" w14:textId="6C51496D" w:rsidR="00B934C8" w:rsidRPr="00F96C3E" w:rsidRDefault="002507D5" w:rsidP="00593896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="00B934C8" w:rsidRPr="00F96C3E">
              <w:rPr>
                <w:lang w:val="es-ES"/>
              </w:rPr>
              <w:t>entirse distante o aislado (alejado) de otras personas</w:t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07E0776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DF11AD4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59EEC23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CD5F299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6C8C965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B934C8" w:rsidRPr="00E75C83" w14:paraId="7EA30A7B" w14:textId="77777777" w:rsidTr="002507D5">
        <w:trPr>
          <w:trHeight w:hRule="exact" w:val="432"/>
        </w:trPr>
        <w:tc>
          <w:tcPr>
            <w:tcW w:w="6273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16313DF" w14:textId="3605B1F3" w:rsidR="00B934C8" w:rsidRPr="00F96C3E" w:rsidRDefault="002507D5" w:rsidP="00593896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="00B934C8" w:rsidRPr="00F96C3E">
              <w:rPr>
                <w:lang w:val="es-ES"/>
              </w:rPr>
              <w:t>entirse irritado o tener arrebatos de coraje</w:t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0FE1B38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F66F893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C5B194F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DE6D9EC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C42EDA2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B934C8" w:rsidRPr="00E75C83" w14:paraId="150DFA73" w14:textId="77777777" w:rsidTr="002507D5">
        <w:trPr>
          <w:trHeight w:hRule="exact" w:val="432"/>
        </w:trPr>
        <w:tc>
          <w:tcPr>
            <w:tcW w:w="6273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FD61E73" w14:textId="44CAE025" w:rsidR="00B934C8" w:rsidRPr="00F96C3E" w:rsidRDefault="002507D5" w:rsidP="00593896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T</w:t>
            </w:r>
            <w:r w:rsidR="00B934C8" w:rsidRPr="00F96C3E">
              <w:rPr>
                <w:lang w:val="es-ES"/>
              </w:rPr>
              <w:t>ener mucha dificultad para concentrarse</w:t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45AEEBA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F854451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69A9CBD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47BB2CF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879939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B934C8" w:rsidRPr="00E75C83" w14:paraId="30D83B26" w14:textId="77777777" w:rsidTr="002507D5">
        <w:trPr>
          <w:trHeight w:val="576"/>
        </w:trPr>
        <w:tc>
          <w:tcPr>
            <w:tcW w:w="6273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64065D9B" w14:textId="77777777" w:rsidR="00B934C8" w:rsidRPr="002507D5" w:rsidRDefault="00B934C8" w:rsidP="00593896">
            <w:pPr>
              <w:spacing w:before="120"/>
              <w:rPr>
                <w:lang w:val="es-ES"/>
              </w:rPr>
            </w:pPr>
            <w:r w:rsidRPr="002507D5">
              <w:rPr>
                <w:rFonts w:eastAsia="Times New Roman"/>
                <w:snapToGrid w:val="0"/>
                <w:color w:val="FF0000"/>
              </w:rPr>
              <w:t>Column/</w:t>
            </w:r>
            <w:proofErr w:type="spellStart"/>
            <w:r w:rsidRPr="002507D5">
              <w:rPr>
                <w:rFonts w:eastAsia="Times New Roman"/>
                <w:snapToGrid w:val="0"/>
                <w:color w:val="FF0000"/>
              </w:rPr>
              <w:t>Columna</w:t>
            </w:r>
            <w:proofErr w:type="spellEnd"/>
            <w:r w:rsidRPr="002507D5">
              <w:rPr>
                <w:rFonts w:eastAsia="Times New Roman"/>
                <w:snapToGrid w:val="0"/>
                <w:color w:val="FF0000"/>
              </w:rPr>
              <w:t xml:space="preserve"> Total</w:t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341E769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B328CA">
              <w:rPr>
                <w:rFonts w:eastAsia="Times New Roman"/>
                <w:snapToGrid w:val="0"/>
                <w:color w:val="FF0000"/>
              </w:rPr>
              <w:t>_____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2579AC2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B328CA">
              <w:rPr>
                <w:rFonts w:eastAsia="Times New Roman"/>
                <w:snapToGrid w:val="0"/>
                <w:color w:val="FF0000"/>
              </w:rPr>
              <w:t>_____</w:t>
            </w:r>
          </w:p>
        </w:tc>
        <w:tc>
          <w:tcPr>
            <w:tcW w:w="11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5D8E8BC" w14:textId="77777777" w:rsidR="00B934C8" w:rsidRPr="00A20484" w:rsidRDefault="00B934C8" w:rsidP="00593896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B328CA">
              <w:rPr>
                <w:rFonts w:eastAsia="Times New Roman"/>
                <w:snapToGrid w:val="0"/>
                <w:color w:val="FF0000"/>
              </w:rPr>
              <w:t>_____</w:t>
            </w:r>
          </w:p>
        </w:tc>
        <w:tc>
          <w:tcPr>
            <w:tcW w:w="99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D652946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B328CA">
              <w:rPr>
                <w:rFonts w:eastAsia="Times New Roman"/>
                <w:snapToGrid w:val="0"/>
                <w:color w:val="FF0000"/>
              </w:rPr>
              <w:t>_____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CED2603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B328CA">
              <w:rPr>
                <w:rFonts w:eastAsia="Times New Roman"/>
                <w:snapToGrid w:val="0"/>
                <w:color w:val="FF0000"/>
              </w:rPr>
              <w:t>_____</w:t>
            </w:r>
          </w:p>
        </w:tc>
      </w:tr>
      <w:tr w:rsidR="00B934C8" w:rsidRPr="00E75C83" w14:paraId="3DCE1DE0" w14:textId="77777777" w:rsidTr="002507D5">
        <w:trPr>
          <w:trHeight w:val="589"/>
        </w:trPr>
        <w:tc>
          <w:tcPr>
            <w:tcW w:w="10255" w:type="dxa"/>
            <w:gridSpan w:val="7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261F698" w14:textId="55294738" w:rsidR="00B934C8" w:rsidRPr="002507D5" w:rsidRDefault="00B934C8" w:rsidP="00593896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</w:rPr>
            </w:pPr>
            <w:r w:rsidRPr="002507D5">
              <w:rPr>
                <w:rFonts w:eastAsia="Times New Roman" w:cs="Calibri"/>
                <w:color w:val="FF0000"/>
              </w:rPr>
              <w:t>Scoring:  Sum the ratings for the PCL-C</w:t>
            </w:r>
            <w:r w:rsidR="006276EE">
              <w:rPr>
                <w:rFonts w:eastAsia="Times New Roman" w:cs="Calibri"/>
                <w:color w:val="FF0000"/>
              </w:rPr>
              <w:t>6</w:t>
            </w:r>
            <w:r w:rsidRPr="002507D5">
              <w:rPr>
                <w:rFonts w:eastAsia="Times New Roman" w:cs="Calibri"/>
                <w:color w:val="FF0000"/>
              </w:rPr>
              <w:t xml:space="preserve"> items. A score of </w:t>
            </w:r>
            <w:r w:rsidR="006276EE">
              <w:rPr>
                <w:rFonts w:eastAsia="Times New Roman" w:cs="Calibri"/>
                <w:color w:val="FF0000"/>
                <w:u w:val="single"/>
              </w:rPr>
              <w:t>14</w:t>
            </w:r>
            <w:r w:rsidRPr="002507D5">
              <w:rPr>
                <w:rFonts w:eastAsia="Times New Roman" w:cs="Calibri"/>
                <w:color w:val="FF0000"/>
                <w:u w:val="single"/>
              </w:rPr>
              <w:t xml:space="preserve"> or higher</w:t>
            </w:r>
            <w:r w:rsidRPr="002507D5">
              <w:rPr>
                <w:rFonts w:eastAsia="Times New Roman" w:cs="Calibri"/>
                <w:color w:val="FF0000"/>
              </w:rPr>
              <w:t xml:space="preserve"> is a positive score.</w:t>
            </w:r>
            <w:r w:rsidRPr="002507D5">
              <w:rPr>
                <w:rFonts w:ascii="Times New Roman" w:eastAsia="Times New Roman" w:hAnsi="Times New Roman"/>
              </w:rPr>
              <w:t xml:space="preserve"> </w:t>
            </w:r>
            <w:r w:rsidR="008A412C" w:rsidRPr="002507D5">
              <w:rPr>
                <w:rFonts w:eastAsia="Times New Roman" w:cs="Calibri"/>
                <w:color w:val="FF0000"/>
              </w:rPr>
              <w:t xml:space="preserve"> Use page 3 of the Lifeline4Moms Toolkit Obstetric Care Clinician Algorithms to further assess and consider treatment.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33E2499" w14:textId="77777777" w:rsidR="00B934C8" w:rsidRPr="00B328CA" w:rsidRDefault="00B934C8" w:rsidP="0059389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FF0000"/>
                <w:szCs w:val="24"/>
              </w:rPr>
            </w:pPr>
            <w:r w:rsidRPr="00B328CA">
              <w:rPr>
                <w:rFonts w:eastAsia="Times New Roman" w:cs="Calibri"/>
                <w:color w:val="FF0000"/>
                <w:szCs w:val="24"/>
              </w:rPr>
              <w:t>Grand Total</w:t>
            </w:r>
          </w:p>
          <w:p w14:paraId="720ED353" w14:textId="77777777" w:rsidR="00B934C8" w:rsidRPr="00A20484" w:rsidRDefault="00B934C8" w:rsidP="00593896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B328CA">
              <w:rPr>
                <w:rFonts w:eastAsia="Times New Roman" w:cs="Calibri"/>
                <w:color w:val="FF0000"/>
                <w:szCs w:val="24"/>
              </w:rPr>
              <w:t>_____</w:t>
            </w:r>
          </w:p>
        </w:tc>
      </w:tr>
    </w:tbl>
    <w:p w14:paraId="0EA44175" w14:textId="6CFC025C" w:rsidR="00593896" w:rsidRPr="003D1936" w:rsidRDefault="00593896" w:rsidP="003D1936">
      <w:pPr>
        <w:tabs>
          <w:tab w:val="left" w:pos="630"/>
        </w:tabs>
        <w:spacing w:after="0" w:line="240" w:lineRule="auto"/>
        <w:ind w:left="-810" w:right="-720"/>
        <w:contextualSpacing/>
        <w:rPr>
          <w:rFonts w:asciiTheme="minorHAnsi" w:eastAsiaTheme="minorHAnsi" w:hAnsiTheme="minorHAnsi" w:cs="Calibri"/>
          <w:color w:val="141314"/>
          <w:sz w:val="14"/>
          <w:szCs w:val="14"/>
        </w:rPr>
      </w:pPr>
      <w:r w:rsidRPr="003D1936">
        <w:rPr>
          <w:rFonts w:asciiTheme="minorHAnsi" w:eastAsiaTheme="minorHAnsi" w:hAnsiTheme="minorHAnsi" w:cs="Calibri"/>
          <w:color w:val="141314"/>
          <w:sz w:val="14"/>
          <w:szCs w:val="14"/>
          <w:lang w:val="fr-FR"/>
        </w:rPr>
        <w:t xml:space="preserve">PHQ-9: Zhong, Q., </w:t>
      </w:r>
      <w:r w:rsidR="003D1936" w:rsidRPr="003D1936">
        <w:rPr>
          <w:rFonts w:asciiTheme="minorHAnsi" w:eastAsiaTheme="minorHAnsi" w:hAnsiTheme="minorHAnsi" w:cs="Calibri"/>
          <w:color w:val="141314"/>
          <w:sz w:val="14"/>
          <w:szCs w:val="14"/>
          <w:lang w:val="fr-FR"/>
        </w:rPr>
        <w:t>et al.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  <w:lang w:val="fr-FR"/>
        </w:rPr>
        <w:t xml:space="preserve"> 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Cross-cultural 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>V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alidity of the Spanish 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>V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ersion of PHQ-9 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>A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mong 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>P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>regnant Peruvian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W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omen: a Rasch 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>I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tem 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>R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esponse 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>T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heory 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>A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>nalysis. J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A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>ffect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</w:t>
      </w:r>
      <w:proofErr w:type="spellStart"/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>D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>isord</w:t>
      </w:r>
      <w:proofErr w:type="spellEnd"/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. 2014; 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>158</w:t>
      </w:r>
      <w:r w:rsidR="003D1936">
        <w:rPr>
          <w:rFonts w:asciiTheme="minorHAnsi" w:eastAsiaTheme="minorHAnsi" w:hAnsiTheme="minorHAnsi" w:cs="Calibri"/>
          <w:color w:val="141314"/>
          <w:sz w:val="14"/>
          <w:szCs w:val="14"/>
        </w:rPr>
        <w:t>: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148-153.</w:t>
      </w:r>
    </w:p>
    <w:p w14:paraId="3E172EB2" w14:textId="6E0DB06E" w:rsidR="003D1936" w:rsidRPr="00F02874" w:rsidRDefault="003D1936" w:rsidP="003D1936">
      <w:pPr>
        <w:tabs>
          <w:tab w:val="left" w:pos="630"/>
        </w:tabs>
        <w:spacing w:after="0" w:line="240" w:lineRule="auto"/>
        <w:ind w:left="-810"/>
        <w:contextualSpacing/>
        <w:rPr>
          <w:rFonts w:asciiTheme="minorHAnsi" w:eastAsiaTheme="minorHAnsi" w:hAnsiTheme="minorHAnsi" w:cs="Calibri"/>
          <w:color w:val="141314"/>
          <w:sz w:val="14"/>
          <w:szCs w:val="14"/>
        </w:rPr>
      </w:pPr>
      <w:r w:rsidRPr="00D05432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MDQ : Sanchez‐Moreno, J., et al. 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Adaptation and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V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alidation of the Spanish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V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ersion of the Mood Disorder Questionnaire for the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D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etection of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B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ipolar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D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isorder. Bipolar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D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isorders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2008; 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10(3)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: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400-412. (NOTE: Not perinatal population)</w:t>
      </w:r>
    </w:p>
    <w:p w14:paraId="1A6748CB" w14:textId="77777777" w:rsidR="003D1936" w:rsidRPr="00F02874" w:rsidRDefault="003D1936" w:rsidP="003D1936">
      <w:pPr>
        <w:tabs>
          <w:tab w:val="left" w:pos="630"/>
        </w:tabs>
        <w:spacing w:after="0" w:line="240" w:lineRule="auto"/>
        <w:ind w:left="-810"/>
        <w:contextualSpacing/>
        <w:rPr>
          <w:rFonts w:asciiTheme="minorHAnsi" w:eastAsiaTheme="minorHAnsi" w:hAnsiTheme="minorHAnsi" w:cs="Calibri"/>
          <w:color w:val="141314"/>
          <w:sz w:val="14"/>
          <w:szCs w:val="14"/>
        </w:rPr>
      </w:pP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GAD -7: Soto-Balbuena, C., et al. 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Validation of the Generalized Anxiety Disorder Screener (GAD-7) in Spanish Pregnant Women. </w:t>
      </w:r>
      <w:proofErr w:type="spellStart"/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Psicothema</w:t>
      </w:r>
      <w:proofErr w:type="spellEnd"/>
      <w:r>
        <w:rPr>
          <w:rFonts w:asciiTheme="minorHAnsi" w:eastAsiaTheme="minorHAnsi" w:hAnsiTheme="minorHAnsi" w:cs="Calibri"/>
          <w:color w:val="141314"/>
          <w:sz w:val="14"/>
          <w:szCs w:val="14"/>
        </w:rPr>
        <w:t>.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 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2021; 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33(1)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: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164-170.</w:t>
      </w:r>
    </w:p>
    <w:p w14:paraId="10D772F6" w14:textId="77777777" w:rsidR="006276EE" w:rsidRPr="006276EE" w:rsidRDefault="003D1936" w:rsidP="006276EE">
      <w:pPr>
        <w:spacing w:after="0" w:line="240" w:lineRule="auto"/>
        <w:ind w:left="-806"/>
        <w:rPr>
          <w:rFonts w:asciiTheme="minorHAnsi" w:eastAsiaTheme="minorHAnsi" w:hAnsiTheme="minorHAnsi" w:cs="Calibri"/>
          <w:color w:val="141314"/>
          <w:sz w:val="14"/>
          <w:szCs w:val="14"/>
        </w:rPr>
      </w:pP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PCL-C: </w:t>
      </w:r>
      <w:r w:rsidR="006276EE"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Weathers, F., </w:t>
      </w:r>
      <w:proofErr w:type="spellStart"/>
      <w:r w:rsidR="006276EE"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Litz</w:t>
      </w:r>
      <w:proofErr w:type="spellEnd"/>
      <w:r w:rsidR="006276EE"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, B., Herman, D., </w:t>
      </w:r>
      <w:proofErr w:type="spellStart"/>
      <w:r w:rsidR="006276EE"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Huska</w:t>
      </w:r>
      <w:proofErr w:type="spellEnd"/>
      <w:r w:rsidR="006276EE"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, J., &amp; Keane, T. (October 1993). The PTSD Checklist (PCL): Reliability, Validity, and Diagnostic Utility. Paper presented at the Annual Convention of the International Society for Traumatic Stress Studies, San Antonio, TX.</w:t>
      </w:r>
    </w:p>
    <w:p w14:paraId="3461EEEE" w14:textId="63962297" w:rsidR="006276EE" w:rsidRPr="006276EE" w:rsidRDefault="006276EE" w:rsidP="006276EE">
      <w:pPr>
        <w:spacing w:after="0" w:line="240" w:lineRule="auto"/>
        <w:ind w:left="-806"/>
        <w:rPr>
          <w:rFonts w:asciiTheme="minorHAnsi" w:eastAsiaTheme="minorHAnsi" w:hAnsiTheme="minorHAnsi" w:cs="Calibri"/>
          <w:color w:val="141314"/>
          <w:sz w:val="14"/>
          <w:szCs w:val="14"/>
        </w:rPr>
      </w:pPr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Lang, A.J., Stein, M.B. (2005) An abbreviated PTSD checklist for use as a screening instrument in primary care.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Behaviour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Research and Therapy, 43, 585-594</w:t>
      </w:r>
    </w:p>
    <w:p w14:paraId="2C17F6B4" w14:textId="11B9D97E" w:rsidR="006276EE" w:rsidRPr="006276EE" w:rsidRDefault="006276EE" w:rsidP="006276EE">
      <w:pPr>
        <w:spacing w:after="0" w:line="240" w:lineRule="auto"/>
        <w:ind w:left="-806"/>
        <w:rPr>
          <w:rFonts w:asciiTheme="minorHAnsi" w:eastAsiaTheme="minorHAnsi" w:hAnsiTheme="minorHAnsi" w:cs="Calibri"/>
          <w:color w:val="141314"/>
          <w:sz w:val="14"/>
          <w:szCs w:val="14"/>
        </w:rPr>
      </w:pPr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Lang, A. J., Wilkins, K., Roy-Byrne, P. P.,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Golinelli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, D., Chavira, D.,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Sherbourne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, C., Rose, R. D.,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Bystritsky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, A., Sullivan, G.,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Craske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, M. G., &amp; Stein, M. B. (2012). Abbreviated PTSD Checklist (PCL) as a Guide to Clinical Response. General Hospital Psychiatry, 34, 332-338.</w:t>
      </w:r>
    </w:p>
    <w:p w14:paraId="2F4BE80E" w14:textId="2E6033DB" w:rsidR="00B934C8" w:rsidRPr="00B934C8" w:rsidRDefault="00B934C8" w:rsidP="006276EE">
      <w:pPr>
        <w:tabs>
          <w:tab w:val="left" w:pos="630"/>
        </w:tabs>
        <w:spacing w:after="0" w:line="240" w:lineRule="auto"/>
        <w:ind w:left="-810"/>
        <w:contextualSpacing/>
        <w:rPr>
          <w:rFonts w:ascii="Adtvv" w:eastAsia="Times New Roman" w:hAnsi="Adtvv" w:cs="Arial"/>
          <w:sz w:val="16"/>
          <w:szCs w:val="16"/>
        </w:rPr>
      </w:pPr>
    </w:p>
    <w:sectPr w:rsidR="00B934C8" w:rsidRPr="00B934C8" w:rsidSect="006863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440" w:right="1440" w:bottom="720" w:left="1080" w:header="720" w:footer="288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E1371" w14:textId="77777777" w:rsidR="004B6AD2" w:rsidRDefault="004B6AD2">
      <w:pPr>
        <w:spacing w:after="0" w:line="240" w:lineRule="auto"/>
      </w:pPr>
      <w:r>
        <w:separator/>
      </w:r>
    </w:p>
  </w:endnote>
  <w:endnote w:type="continuationSeparator" w:id="0">
    <w:p w14:paraId="0DD77586" w14:textId="77777777" w:rsidR="004B6AD2" w:rsidRDefault="004B6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dtvv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5C2F7" w14:textId="77777777" w:rsidR="007E7D5F" w:rsidRDefault="007E7D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FED0B" w14:textId="450FFBB8" w:rsidR="007E7D5F" w:rsidRPr="007E7D5F" w:rsidRDefault="00EF2CA1" w:rsidP="007E7D5F">
    <w:pPr>
      <w:spacing w:after="0" w:line="240" w:lineRule="auto"/>
      <w:jc w:val="center"/>
      <w:rPr>
        <w:rFonts w:ascii="Arial" w:eastAsia="Times New Roman" w:hAnsi="Arial" w:cs="Arial"/>
        <w:color w:val="A6A6A6" w:themeColor="background1" w:themeShade="A6"/>
        <w:sz w:val="13"/>
        <w:szCs w:val="13"/>
      </w:rPr>
    </w:pPr>
    <w:r w:rsidRPr="00EF2CA1">
      <w:rPr>
        <w:rFonts w:cstheme="minorHAnsi"/>
        <w:color w:val="000000" w:themeColor="text1"/>
        <w:sz w:val="13"/>
        <w:szCs w:val="13"/>
      </w:rPr>
      <w:t>Perinatal Mental Health Screening.PHQ-9.Spanish.Scoring</w:t>
    </w:r>
  </w:p>
  <w:p w14:paraId="54694C4B" w14:textId="3B37301F" w:rsidR="00E22E19" w:rsidRPr="007E7D5F" w:rsidRDefault="007E7D5F" w:rsidP="007E7D5F">
    <w:pPr>
      <w:spacing w:after="0" w:line="240" w:lineRule="auto"/>
      <w:jc w:val="center"/>
      <w:rPr>
        <w:rFonts w:cstheme="minorHAnsi"/>
        <w:b/>
        <w:bCs/>
        <w:color w:val="000000" w:themeColor="text1"/>
        <w:sz w:val="13"/>
        <w:szCs w:val="13"/>
      </w:rPr>
    </w:pPr>
    <w:r w:rsidRPr="007E7D5F">
      <w:rPr>
        <w:rFonts w:cstheme="minorHAnsi"/>
        <w:color w:val="000000" w:themeColor="text1"/>
        <w:sz w:val="13"/>
        <w:szCs w:val="13"/>
      </w:rPr>
      <w:t xml:space="preserve">Compiled by Lifeline for Moms at the </w:t>
    </w:r>
    <w:r w:rsidR="00841976">
      <w:rPr>
        <w:rFonts w:cstheme="minorHAnsi"/>
        <w:color w:val="000000" w:themeColor="text1"/>
        <w:sz w:val="13"/>
        <w:szCs w:val="13"/>
      </w:rPr>
      <w:t>UMass Chan</w:t>
    </w:r>
    <w:r w:rsidRPr="007E7D5F">
      <w:rPr>
        <w:rFonts w:cstheme="minorHAnsi"/>
        <w:color w:val="000000" w:themeColor="text1"/>
        <w:sz w:val="13"/>
        <w:szCs w:val="13"/>
      </w:rPr>
      <w:t xml:space="preserve"> Medical School. </w:t>
    </w:r>
    <w:r w:rsidRPr="007E7D5F">
      <w:rPr>
        <w:rFonts w:cstheme="minorHAnsi"/>
        <w:color w:val="000000" w:themeColor="text1"/>
        <w:sz w:val="13"/>
        <w:szCs w:val="13"/>
      </w:rPr>
      <w:t xml:space="preserve">Funded by CDC grants 6 NU38OT000287 and U01DP006093, version 1.0, revised </w:t>
    </w:r>
    <w:r w:rsidR="00841976">
      <w:rPr>
        <w:rFonts w:cstheme="minorHAnsi"/>
        <w:color w:val="000000" w:themeColor="text1"/>
        <w:sz w:val="13"/>
        <w:szCs w:val="13"/>
      </w:rPr>
      <w:t>01-05-2023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1E31C" w14:textId="77777777" w:rsidR="007E7D5F" w:rsidRDefault="007E7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19195" w14:textId="77777777" w:rsidR="004B6AD2" w:rsidRDefault="004B6AD2">
      <w:pPr>
        <w:spacing w:after="0" w:line="240" w:lineRule="auto"/>
      </w:pPr>
      <w:r>
        <w:separator/>
      </w:r>
    </w:p>
  </w:footnote>
  <w:footnote w:type="continuationSeparator" w:id="0">
    <w:p w14:paraId="674A7755" w14:textId="77777777" w:rsidR="004B6AD2" w:rsidRDefault="004B6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C5E0" w14:textId="77777777" w:rsidR="007E7D5F" w:rsidRDefault="007E7D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8FB7" w14:textId="43DD9564" w:rsidR="00EE4F4F" w:rsidRPr="00593896" w:rsidRDefault="00593FE1" w:rsidP="00593896">
    <w:pPr>
      <w:spacing w:after="0" w:line="240" w:lineRule="auto"/>
      <w:rPr>
        <w:lang w:val="es-ES_tradnl"/>
      </w:rPr>
    </w:pPr>
    <w:r>
      <w:rPr>
        <w:noProof/>
        <w:lang w:val="es-ES_tradnl"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12BEC6A2" wp14:editId="138A556E">
              <wp:simplePos x="0" y="0"/>
              <wp:positionH relativeFrom="margin">
                <wp:align>center</wp:align>
              </wp:positionH>
              <wp:positionV relativeFrom="paragraph">
                <wp:posOffset>-285750</wp:posOffset>
              </wp:positionV>
              <wp:extent cx="5734050" cy="287020"/>
              <wp:effectExtent l="0" t="0" r="0" b="0"/>
              <wp:wrapSquare wrapText="bothSides"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4050" cy="2870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FC3B41" w14:textId="128545CA" w:rsidR="00981C83" w:rsidRPr="00593FE1" w:rsidRDefault="00981C83" w:rsidP="00981C83">
                          <w:pPr>
                            <w:jc w:val="center"/>
                            <w:rPr>
                              <w:rFonts w:cs="Calibri"/>
                              <w:b/>
                              <w:sz w:val="28"/>
                              <w:szCs w:val="28"/>
                            </w:rPr>
                          </w:pPr>
                          <w:r w:rsidRPr="00593FE1">
                            <w:rPr>
                              <w:rFonts w:cs="Calibri"/>
                              <w:b/>
                              <w:sz w:val="28"/>
                              <w:szCs w:val="28"/>
                            </w:rPr>
                            <w:t>Scoring of Screening Tools for Emotional Changes – Spanish – PHQ-9 version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2BEC6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22.5pt;width:451.5pt;height:22.6pt;z-index:25175654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" filled="f" stroked="f">
              <v:textbox inset="0,0,0,0">
                <w:txbxContent>
                  <w:p w14:paraId="43FC3B41" w14:textId="128545CA" w:rsidR="00981C83" w:rsidRPr="00593FE1" w:rsidRDefault="00981C83" w:rsidP="00981C83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r w:rsidRPr="00593FE1">
                      <w:rPr>
                        <w:rFonts w:cs="Calibri"/>
                        <w:b/>
                        <w:sz w:val="28"/>
                        <w:szCs w:val="28"/>
                      </w:rPr>
                      <w:t>Scoring of Screening Tools for Emotional Changes – Spanish – PHQ-9 version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31E1C">
      <w:rPr>
        <w:noProof/>
        <w:lang w:val="es-ES_tradnl"/>
      </w:rPr>
      <w:drawing>
        <wp:anchor distT="0" distB="0" distL="114300" distR="114300" simplePos="0" relativeHeight="251751423" behindDoc="0" locked="0" layoutInCell="1" allowOverlap="1" wp14:anchorId="07002593" wp14:editId="40F015FE">
          <wp:simplePos x="0" y="0"/>
          <wp:positionH relativeFrom="leftMargin">
            <wp:posOffset>173990</wp:posOffset>
          </wp:positionH>
          <wp:positionV relativeFrom="topMargin">
            <wp:posOffset>66040</wp:posOffset>
          </wp:positionV>
          <wp:extent cx="612648" cy="365760"/>
          <wp:effectExtent l="0" t="0" r="0" b="0"/>
          <wp:wrapSquare wrapText="bothSides"/>
          <wp:docPr id="2" name="Picture 2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648" cy="365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DBDF0" w14:textId="77777777" w:rsidR="00113421" w:rsidRPr="003F6BCE" w:rsidRDefault="00113421" w:rsidP="005357FF">
    <w:pPr>
      <w:spacing w:after="0" w:line="240" w:lineRule="auto"/>
    </w:pPr>
    <w:r>
      <w:rPr>
        <w:noProof/>
      </w:rPr>
      <w:drawing>
        <wp:anchor distT="0" distB="0" distL="114300" distR="114300" simplePos="0" relativeHeight="251752448" behindDoc="0" locked="0" layoutInCell="1" allowOverlap="1" wp14:anchorId="5B94BE85" wp14:editId="4FE45ADA">
          <wp:simplePos x="0" y="0"/>
          <wp:positionH relativeFrom="page">
            <wp:posOffset>155575</wp:posOffset>
          </wp:positionH>
          <wp:positionV relativeFrom="paragraph">
            <wp:posOffset>-137160</wp:posOffset>
          </wp:positionV>
          <wp:extent cx="1453896" cy="292608"/>
          <wp:effectExtent l="0" t="0" r="0" b="0"/>
          <wp:wrapSquare wrapText="bothSides"/>
          <wp:docPr id="469" name="Picture 469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3896" cy="29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4"/>
        <w:szCs w:val="24"/>
      </w:rPr>
      <w:t xml:space="preserve">        Educational Resources for Patients and Families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7.4pt;height:27.4pt;visibility:visible" o:bullet="t">
        <v:imagedata r:id="rId1" o:title=""/>
      </v:shape>
    </w:pict>
  </w:numPicBullet>
  <w:numPicBullet w:numPicBulletId="1">
    <w:pict>
      <v:shape id="_x0000_i1027" type="#_x0000_t75" style="width:12.35pt;height:9.65pt;visibility:visible;mso-wrap-style:square" o:bullet="t">
        <v:imagedata r:id="rId2" o:title=""/>
      </v:shape>
    </w:pict>
  </w:numPicBullet>
  <w:abstractNum w:abstractNumId="0" w15:restartNumberingAfterBreak="0">
    <w:nsid w:val="FFFFFF7C"/>
    <w:multiLevelType w:val="singleLevel"/>
    <w:tmpl w:val="77D836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F6D0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41292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AE0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2C8B4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EC7A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BEA4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CE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32F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826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00382"/>
    <w:multiLevelType w:val="hybridMultilevel"/>
    <w:tmpl w:val="AB82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421A6"/>
    <w:multiLevelType w:val="hybridMultilevel"/>
    <w:tmpl w:val="45BC9A4A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0D5AB0"/>
    <w:multiLevelType w:val="hybridMultilevel"/>
    <w:tmpl w:val="E788FAC8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3" w15:restartNumberingAfterBreak="0">
    <w:nsid w:val="07A32B78"/>
    <w:multiLevelType w:val="hybridMultilevel"/>
    <w:tmpl w:val="6008A498"/>
    <w:lvl w:ilvl="0" w:tplc="EF3206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4" w15:restartNumberingAfterBreak="0">
    <w:nsid w:val="09500328"/>
    <w:multiLevelType w:val="hybridMultilevel"/>
    <w:tmpl w:val="AF26B59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5C2291"/>
    <w:multiLevelType w:val="hybridMultilevel"/>
    <w:tmpl w:val="98EE924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" w15:restartNumberingAfterBreak="0">
    <w:nsid w:val="0CCD3A13"/>
    <w:multiLevelType w:val="hybridMultilevel"/>
    <w:tmpl w:val="44D40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FEF0220"/>
    <w:multiLevelType w:val="hybridMultilevel"/>
    <w:tmpl w:val="CC5EB546"/>
    <w:lvl w:ilvl="0" w:tplc="DA9637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3E4F39"/>
    <w:multiLevelType w:val="hybridMultilevel"/>
    <w:tmpl w:val="D9BEEB3C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785934"/>
    <w:multiLevelType w:val="hybridMultilevel"/>
    <w:tmpl w:val="E5BC1FAC"/>
    <w:lvl w:ilvl="0" w:tplc="6682F838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8A54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AF27F4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D200F5A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A8ABF1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F348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4B00D30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98A47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128FC1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12A32C0E"/>
    <w:multiLevelType w:val="hybridMultilevel"/>
    <w:tmpl w:val="A67EB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F972FF"/>
    <w:multiLevelType w:val="hybridMultilevel"/>
    <w:tmpl w:val="0C78C136"/>
    <w:lvl w:ilvl="0" w:tplc="A55E9020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19205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2" w15:restartNumberingAfterBreak="0">
    <w:nsid w:val="170849D7"/>
    <w:multiLevelType w:val="hybridMultilevel"/>
    <w:tmpl w:val="E78201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8F5239C"/>
    <w:multiLevelType w:val="hybridMultilevel"/>
    <w:tmpl w:val="9A98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4F23D4"/>
    <w:multiLevelType w:val="hybridMultilevel"/>
    <w:tmpl w:val="7CE6F5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504F64"/>
    <w:multiLevelType w:val="hybridMultilevel"/>
    <w:tmpl w:val="F5E28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633543"/>
    <w:multiLevelType w:val="hybridMultilevel"/>
    <w:tmpl w:val="F0FA5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8B35F7"/>
    <w:multiLevelType w:val="hybridMultilevel"/>
    <w:tmpl w:val="4C96A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E53792"/>
    <w:multiLevelType w:val="hybridMultilevel"/>
    <w:tmpl w:val="136C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403D21"/>
    <w:multiLevelType w:val="hybridMultilevel"/>
    <w:tmpl w:val="AD6ED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B251CD"/>
    <w:multiLevelType w:val="hybridMultilevel"/>
    <w:tmpl w:val="EFFC35C0"/>
    <w:lvl w:ilvl="0" w:tplc="666EEEB4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621A5D"/>
    <w:multiLevelType w:val="hybridMultilevel"/>
    <w:tmpl w:val="141E3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5506A0"/>
    <w:multiLevelType w:val="hybridMultilevel"/>
    <w:tmpl w:val="9780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2502C6"/>
    <w:multiLevelType w:val="hybridMultilevel"/>
    <w:tmpl w:val="2FA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00B5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AF265E"/>
    <w:multiLevelType w:val="hybridMultilevel"/>
    <w:tmpl w:val="5D1A2C58"/>
    <w:lvl w:ilvl="0" w:tplc="BA084B90">
      <w:start w:val="1"/>
      <w:numFmt w:val="lowerLetter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631A5D"/>
    <w:multiLevelType w:val="hybridMultilevel"/>
    <w:tmpl w:val="42CC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D94C97"/>
    <w:multiLevelType w:val="hybridMultilevel"/>
    <w:tmpl w:val="E1367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9334DFD"/>
    <w:multiLevelType w:val="hybridMultilevel"/>
    <w:tmpl w:val="5E76546C"/>
    <w:lvl w:ilvl="0" w:tplc="18467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1D33E5"/>
    <w:multiLevelType w:val="hybridMultilevel"/>
    <w:tmpl w:val="25B01A8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2BBB5FCB"/>
    <w:multiLevelType w:val="hybridMultilevel"/>
    <w:tmpl w:val="E2CC2EDA"/>
    <w:lvl w:ilvl="0" w:tplc="D4C2A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682847"/>
    <w:multiLevelType w:val="hybridMultilevel"/>
    <w:tmpl w:val="E0328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0753B05"/>
    <w:multiLevelType w:val="hybridMultilevel"/>
    <w:tmpl w:val="CCFA1CE2"/>
    <w:lvl w:ilvl="0" w:tplc="0409000F">
      <w:start w:val="1"/>
      <w:numFmt w:val="decimal"/>
      <w:lvlText w:val="%1."/>
      <w:lvlJc w:val="left"/>
      <w:pPr>
        <w:ind w:left="824" w:hanging="360"/>
      </w:p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2" w15:restartNumberingAfterBreak="0">
    <w:nsid w:val="30945C6B"/>
    <w:multiLevelType w:val="hybridMultilevel"/>
    <w:tmpl w:val="BF246644"/>
    <w:lvl w:ilvl="0" w:tplc="FEB89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19C7DCC"/>
    <w:multiLevelType w:val="hybridMultilevel"/>
    <w:tmpl w:val="73946F02"/>
    <w:lvl w:ilvl="0" w:tplc="69568F5E">
      <w:start w:val="1"/>
      <w:numFmt w:val="bullet"/>
      <w:lvlText w:val="-"/>
      <w:lvlJc w:val="left"/>
      <w:pPr>
        <w:ind w:left="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4" w15:restartNumberingAfterBreak="0">
    <w:nsid w:val="31C767AB"/>
    <w:multiLevelType w:val="hybridMultilevel"/>
    <w:tmpl w:val="1EA87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2AB7D35"/>
    <w:multiLevelType w:val="hybridMultilevel"/>
    <w:tmpl w:val="1EA87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31B5560"/>
    <w:multiLevelType w:val="hybridMultilevel"/>
    <w:tmpl w:val="5D423838"/>
    <w:lvl w:ilvl="0" w:tplc="1A64E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48058B7"/>
    <w:multiLevelType w:val="hybridMultilevel"/>
    <w:tmpl w:val="E84E9454"/>
    <w:lvl w:ilvl="0" w:tplc="081A4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51B7DC3"/>
    <w:multiLevelType w:val="hybridMultilevel"/>
    <w:tmpl w:val="D2F0D3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363C66A9"/>
    <w:multiLevelType w:val="hybridMultilevel"/>
    <w:tmpl w:val="5422328C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477277"/>
    <w:multiLevelType w:val="hybridMultilevel"/>
    <w:tmpl w:val="358A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234377"/>
    <w:multiLevelType w:val="hybridMultilevel"/>
    <w:tmpl w:val="BA9A3CE4"/>
    <w:lvl w:ilvl="0" w:tplc="8D0A4C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2" w15:restartNumberingAfterBreak="0">
    <w:nsid w:val="382E0D28"/>
    <w:multiLevelType w:val="hybridMultilevel"/>
    <w:tmpl w:val="564869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389E4133"/>
    <w:multiLevelType w:val="hybridMultilevel"/>
    <w:tmpl w:val="0E24E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AA1313"/>
    <w:multiLevelType w:val="hybridMultilevel"/>
    <w:tmpl w:val="EBF6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98F61F6"/>
    <w:multiLevelType w:val="hybridMultilevel"/>
    <w:tmpl w:val="E6A61C72"/>
    <w:lvl w:ilvl="0" w:tplc="87E86B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0E44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7EA2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46D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8CF0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D005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189F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F4F1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001B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3C845FE6"/>
    <w:multiLevelType w:val="hybridMultilevel"/>
    <w:tmpl w:val="F9A0236C"/>
    <w:lvl w:ilvl="0" w:tplc="018EF4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C9D0E5C"/>
    <w:multiLevelType w:val="hybridMultilevel"/>
    <w:tmpl w:val="166CAECA"/>
    <w:lvl w:ilvl="0" w:tplc="04B856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2D5009"/>
    <w:multiLevelType w:val="hybridMultilevel"/>
    <w:tmpl w:val="4BF44A6A"/>
    <w:lvl w:ilvl="0" w:tplc="BA084B90">
      <w:start w:val="1"/>
      <w:numFmt w:val="lowerLetter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FC0DB3"/>
    <w:multiLevelType w:val="hybridMultilevel"/>
    <w:tmpl w:val="D658A79A"/>
    <w:lvl w:ilvl="0" w:tplc="5540F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52D0956"/>
    <w:multiLevelType w:val="hybridMultilevel"/>
    <w:tmpl w:val="F760B48C"/>
    <w:lvl w:ilvl="0" w:tplc="DF484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3A2F30"/>
    <w:multiLevelType w:val="hybridMultilevel"/>
    <w:tmpl w:val="B76072A8"/>
    <w:lvl w:ilvl="0" w:tplc="10FE67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484E18EE"/>
    <w:multiLevelType w:val="hybridMultilevel"/>
    <w:tmpl w:val="B3F44CF2"/>
    <w:lvl w:ilvl="0" w:tplc="2C66B11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3" w15:restartNumberingAfterBreak="0">
    <w:nsid w:val="49365E2F"/>
    <w:multiLevelType w:val="hybridMultilevel"/>
    <w:tmpl w:val="08D40ABE"/>
    <w:styleLink w:val="ImportedStyle1"/>
    <w:lvl w:ilvl="0" w:tplc="77C8B616">
      <w:start w:val="1"/>
      <w:numFmt w:val="upperRoman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26A522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08B52E">
      <w:start w:val="1"/>
      <w:numFmt w:val="lowerRoman"/>
      <w:lvlText w:val="%3."/>
      <w:lvlJc w:val="left"/>
      <w:pPr>
        <w:ind w:left="180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D8CB4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0C6342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2E9C86">
      <w:start w:val="1"/>
      <w:numFmt w:val="lowerRoman"/>
      <w:lvlText w:val="%6."/>
      <w:lvlJc w:val="left"/>
      <w:pPr>
        <w:ind w:left="396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103742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3565CC8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5E4A7E">
      <w:start w:val="1"/>
      <w:numFmt w:val="lowerRoman"/>
      <w:lvlText w:val="%9."/>
      <w:lvlJc w:val="left"/>
      <w:pPr>
        <w:ind w:left="612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4" w15:restartNumberingAfterBreak="0">
    <w:nsid w:val="4B47391E"/>
    <w:multiLevelType w:val="hybridMultilevel"/>
    <w:tmpl w:val="D88C02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4BC45775"/>
    <w:multiLevelType w:val="hybridMultilevel"/>
    <w:tmpl w:val="519052A2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713260"/>
    <w:multiLevelType w:val="hybridMultilevel"/>
    <w:tmpl w:val="21B44F4A"/>
    <w:lvl w:ilvl="0" w:tplc="61FA0C7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7" w15:restartNumberingAfterBreak="0">
    <w:nsid w:val="4E0B50D2"/>
    <w:multiLevelType w:val="hybridMultilevel"/>
    <w:tmpl w:val="351CFA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E380738"/>
    <w:multiLevelType w:val="hybridMultilevel"/>
    <w:tmpl w:val="C4406164"/>
    <w:lvl w:ilvl="0" w:tplc="2C66B11E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58900B52">
      <w:numFmt w:val="bullet"/>
      <w:lvlText w:val="-"/>
      <w:lvlJc w:val="left"/>
      <w:pPr>
        <w:ind w:left="153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9" w15:restartNumberingAfterBreak="0">
    <w:nsid w:val="4EFA07E0"/>
    <w:multiLevelType w:val="hybridMultilevel"/>
    <w:tmpl w:val="DE200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F4972EF"/>
    <w:multiLevelType w:val="hybridMultilevel"/>
    <w:tmpl w:val="0D6AE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19C0E2B"/>
    <w:multiLevelType w:val="hybridMultilevel"/>
    <w:tmpl w:val="C5B680F8"/>
    <w:lvl w:ilvl="0" w:tplc="2EA83FB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 w:tplc="BA084B90">
      <w:start w:val="1"/>
      <w:numFmt w:val="lowerLetter"/>
      <w:lvlText w:val="%2."/>
      <w:lvlJc w:val="left"/>
      <w:pPr>
        <w:ind w:left="1260" w:hanging="360"/>
      </w:pPr>
      <w:rPr>
        <w:b w:val="0"/>
        <w:bCs w:val="0"/>
      </w:rPr>
    </w:lvl>
    <w:lvl w:ilvl="2" w:tplc="1DBE722C">
      <w:start w:val="1"/>
      <w:numFmt w:val="lowerRoman"/>
      <w:lvlText w:val="%3."/>
      <w:lvlJc w:val="right"/>
      <w:pPr>
        <w:ind w:left="1980" w:hanging="18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2" w15:restartNumberingAfterBreak="0">
    <w:nsid w:val="5253765D"/>
    <w:multiLevelType w:val="hybridMultilevel"/>
    <w:tmpl w:val="5C50C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AD782B"/>
    <w:multiLevelType w:val="hybridMultilevel"/>
    <w:tmpl w:val="AFEC6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2C94318"/>
    <w:multiLevelType w:val="hybridMultilevel"/>
    <w:tmpl w:val="2B5E3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34D6CD3"/>
    <w:multiLevelType w:val="hybridMultilevel"/>
    <w:tmpl w:val="4D5E9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134F44"/>
    <w:multiLevelType w:val="hybridMultilevel"/>
    <w:tmpl w:val="3FA2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313258"/>
    <w:multiLevelType w:val="hybridMultilevel"/>
    <w:tmpl w:val="EED62DEE"/>
    <w:lvl w:ilvl="0" w:tplc="55389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7896091"/>
    <w:multiLevelType w:val="hybridMultilevel"/>
    <w:tmpl w:val="D3BA1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C42EBA"/>
    <w:multiLevelType w:val="hybridMultilevel"/>
    <w:tmpl w:val="E98066FC"/>
    <w:lvl w:ilvl="0" w:tplc="77E2A1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5C1B4711"/>
    <w:multiLevelType w:val="hybridMultilevel"/>
    <w:tmpl w:val="FA7CF76E"/>
    <w:lvl w:ilvl="0" w:tplc="CF7C4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CF61A0C"/>
    <w:multiLevelType w:val="hybridMultilevel"/>
    <w:tmpl w:val="09741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0670ED"/>
    <w:multiLevelType w:val="hybridMultilevel"/>
    <w:tmpl w:val="15B64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DE6120D"/>
    <w:multiLevelType w:val="hybridMultilevel"/>
    <w:tmpl w:val="54883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0875DC3"/>
    <w:multiLevelType w:val="hybridMultilevel"/>
    <w:tmpl w:val="B61E4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1D56514"/>
    <w:multiLevelType w:val="hybridMultilevel"/>
    <w:tmpl w:val="1E06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27C00BA"/>
    <w:multiLevelType w:val="hybridMultilevel"/>
    <w:tmpl w:val="C6CACA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38362D0"/>
    <w:multiLevelType w:val="hybridMultilevel"/>
    <w:tmpl w:val="3294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3E81754"/>
    <w:multiLevelType w:val="hybridMultilevel"/>
    <w:tmpl w:val="37700F58"/>
    <w:lvl w:ilvl="0" w:tplc="FF8EA518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89" w15:restartNumberingAfterBreak="0">
    <w:nsid w:val="643926A0"/>
    <w:multiLevelType w:val="hybridMultilevel"/>
    <w:tmpl w:val="4F46B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4567FAD"/>
    <w:multiLevelType w:val="hybridMultilevel"/>
    <w:tmpl w:val="CBBA3B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D531C4"/>
    <w:multiLevelType w:val="hybridMultilevel"/>
    <w:tmpl w:val="4EEAF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7C633E"/>
    <w:multiLevelType w:val="hybridMultilevel"/>
    <w:tmpl w:val="06FEC04A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A9C211F"/>
    <w:multiLevelType w:val="hybridMultilevel"/>
    <w:tmpl w:val="41EA436E"/>
    <w:lvl w:ilvl="0" w:tplc="8D0C90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240B44"/>
    <w:multiLevelType w:val="hybridMultilevel"/>
    <w:tmpl w:val="C96EF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BF55922"/>
    <w:multiLevelType w:val="hybridMultilevel"/>
    <w:tmpl w:val="76E47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DC27CAA"/>
    <w:multiLevelType w:val="hybridMultilevel"/>
    <w:tmpl w:val="F09C3C16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6BF4D746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32"/>
        <w:szCs w:val="32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7" w15:restartNumberingAfterBreak="0">
    <w:nsid w:val="6E517818"/>
    <w:multiLevelType w:val="hybridMultilevel"/>
    <w:tmpl w:val="1322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1D8309F"/>
    <w:multiLevelType w:val="hybridMultilevel"/>
    <w:tmpl w:val="8196FD1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27B1898"/>
    <w:multiLevelType w:val="hybridMultilevel"/>
    <w:tmpl w:val="619A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2BE322D"/>
    <w:multiLevelType w:val="hybridMultilevel"/>
    <w:tmpl w:val="46104BAE"/>
    <w:lvl w:ilvl="0" w:tplc="DCFE7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B99898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6375D21"/>
    <w:multiLevelType w:val="hybridMultilevel"/>
    <w:tmpl w:val="07EADEC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2" w15:restartNumberingAfterBreak="0">
    <w:nsid w:val="77320B67"/>
    <w:multiLevelType w:val="hybridMultilevel"/>
    <w:tmpl w:val="66040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7BC3B47"/>
    <w:multiLevelType w:val="hybridMultilevel"/>
    <w:tmpl w:val="8A8CBDDE"/>
    <w:lvl w:ilvl="0" w:tplc="792E6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8103D6D"/>
    <w:multiLevelType w:val="hybridMultilevel"/>
    <w:tmpl w:val="9D4AB4A0"/>
    <w:lvl w:ilvl="0" w:tplc="FB0E0FA6">
      <w:start w:val="1"/>
      <w:numFmt w:val="decimal"/>
      <w:lvlText w:val="(%1)"/>
      <w:lvlJc w:val="left"/>
      <w:pPr>
        <w:ind w:left="90" w:hanging="360"/>
      </w:pPr>
      <w:rPr>
        <w:rFonts w:eastAsia="Batang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05" w15:restartNumberingAfterBreak="0">
    <w:nsid w:val="78523DEB"/>
    <w:multiLevelType w:val="hybridMultilevel"/>
    <w:tmpl w:val="643829B8"/>
    <w:lvl w:ilvl="0" w:tplc="80E8D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965D0A">
      <w:start w:val="1"/>
      <w:numFmt w:val="bullet"/>
      <w:lvlText w:val="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D1209F"/>
    <w:multiLevelType w:val="hybridMultilevel"/>
    <w:tmpl w:val="64C8CAAC"/>
    <w:lvl w:ilvl="0" w:tplc="A404C624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F0330E"/>
    <w:multiLevelType w:val="hybridMultilevel"/>
    <w:tmpl w:val="CA0819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B960C06"/>
    <w:multiLevelType w:val="hybridMultilevel"/>
    <w:tmpl w:val="C7EEAAA2"/>
    <w:lvl w:ilvl="0" w:tplc="95B83E1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7C397671"/>
    <w:multiLevelType w:val="hybridMultilevel"/>
    <w:tmpl w:val="09741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86859">
    <w:abstractNumId w:val="17"/>
  </w:num>
  <w:num w:numId="2" w16cid:durableId="582180647">
    <w:abstractNumId w:val="103"/>
  </w:num>
  <w:num w:numId="3" w16cid:durableId="831216373">
    <w:abstractNumId w:val="18"/>
  </w:num>
  <w:num w:numId="4" w16cid:durableId="1706641285">
    <w:abstractNumId w:val="78"/>
  </w:num>
  <w:num w:numId="5" w16cid:durableId="2127305235">
    <w:abstractNumId w:val="12"/>
  </w:num>
  <w:num w:numId="6" w16cid:durableId="522986284">
    <w:abstractNumId w:val="45"/>
  </w:num>
  <w:num w:numId="7" w16cid:durableId="1803107495">
    <w:abstractNumId w:val="67"/>
  </w:num>
  <w:num w:numId="8" w16cid:durableId="2133396684">
    <w:abstractNumId w:val="56"/>
  </w:num>
  <w:num w:numId="9" w16cid:durableId="2014993028">
    <w:abstractNumId w:val="44"/>
  </w:num>
  <w:num w:numId="10" w16cid:durableId="928807058">
    <w:abstractNumId w:val="32"/>
  </w:num>
  <w:num w:numId="11" w16cid:durableId="1802264811">
    <w:abstractNumId w:val="23"/>
  </w:num>
  <w:num w:numId="12" w16cid:durableId="1499080554">
    <w:abstractNumId w:val="48"/>
  </w:num>
  <w:num w:numId="13" w16cid:durableId="615480957">
    <w:abstractNumId w:val="72"/>
  </w:num>
  <w:num w:numId="14" w16cid:durableId="324481307">
    <w:abstractNumId w:val="91"/>
  </w:num>
  <w:num w:numId="15" w16cid:durableId="1634871952">
    <w:abstractNumId w:val="21"/>
  </w:num>
  <w:num w:numId="16" w16cid:durableId="1603104663">
    <w:abstractNumId w:val="52"/>
  </w:num>
  <w:num w:numId="17" w16cid:durableId="1781949592">
    <w:abstractNumId w:val="87"/>
  </w:num>
  <w:num w:numId="18" w16cid:durableId="12000588">
    <w:abstractNumId w:val="28"/>
  </w:num>
  <w:num w:numId="19" w16cid:durableId="2083553057">
    <w:abstractNumId w:val="75"/>
  </w:num>
  <w:num w:numId="20" w16cid:durableId="439029764">
    <w:abstractNumId w:val="51"/>
  </w:num>
  <w:num w:numId="21" w16cid:durableId="1294554541">
    <w:abstractNumId w:val="49"/>
  </w:num>
  <w:num w:numId="22" w16cid:durableId="489642455">
    <w:abstractNumId w:val="57"/>
  </w:num>
  <w:num w:numId="23" w16cid:durableId="150949228">
    <w:abstractNumId w:val="13"/>
  </w:num>
  <w:num w:numId="24" w16cid:durableId="395275952">
    <w:abstractNumId w:val="39"/>
  </w:num>
  <w:num w:numId="25" w16cid:durableId="460684981">
    <w:abstractNumId w:val="54"/>
  </w:num>
  <w:num w:numId="26" w16cid:durableId="313528449">
    <w:abstractNumId w:val="73"/>
  </w:num>
  <w:num w:numId="27" w16cid:durableId="83653343">
    <w:abstractNumId w:val="53"/>
  </w:num>
  <w:num w:numId="28" w16cid:durableId="1973055405">
    <w:abstractNumId w:val="88"/>
  </w:num>
  <w:num w:numId="29" w16cid:durableId="262424428">
    <w:abstractNumId w:val="63"/>
  </w:num>
  <w:num w:numId="30" w16cid:durableId="2004161536">
    <w:abstractNumId w:val="43"/>
  </w:num>
  <w:num w:numId="31" w16cid:durableId="1928924097">
    <w:abstractNumId w:val="104"/>
  </w:num>
  <w:num w:numId="32" w16cid:durableId="1514537600">
    <w:abstractNumId w:val="11"/>
  </w:num>
  <w:num w:numId="33" w16cid:durableId="703285474">
    <w:abstractNumId w:val="96"/>
  </w:num>
  <w:num w:numId="34" w16cid:durableId="1912688581">
    <w:abstractNumId w:val="50"/>
  </w:num>
  <w:num w:numId="35" w16cid:durableId="544488868">
    <w:abstractNumId w:val="95"/>
  </w:num>
  <w:num w:numId="36" w16cid:durableId="857164178">
    <w:abstractNumId w:val="89"/>
  </w:num>
  <w:num w:numId="37" w16cid:durableId="1709794893">
    <w:abstractNumId w:val="35"/>
  </w:num>
  <w:num w:numId="38" w16cid:durableId="1218976934">
    <w:abstractNumId w:val="90"/>
  </w:num>
  <w:num w:numId="39" w16cid:durableId="1884363438">
    <w:abstractNumId w:val="101"/>
  </w:num>
  <w:num w:numId="40" w16cid:durableId="2085443249">
    <w:abstractNumId w:val="10"/>
  </w:num>
  <w:num w:numId="41" w16cid:durableId="1565794924">
    <w:abstractNumId w:val="33"/>
  </w:num>
  <w:num w:numId="42" w16cid:durableId="1492283991">
    <w:abstractNumId w:val="86"/>
  </w:num>
  <w:num w:numId="43" w16cid:durableId="1737363709">
    <w:abstractNumId w:val="55"/>
  </w:num>
  <w:num w:numId="44" w16cid:durableId="383679523">
    <w:abstractNumId w:val="77"/>
  </w:num>
  <w:num w:numId="45" w16cid:durableId="944964242">
    <w:abstractNumId w:val="74"/>
  </w:num>
  <w:num w:numId="46" w16cid:durableId="980305825">
    <w:abstractNumId w:val="94"/>
  </w:num>
  <w:num w:numId="47" w16cid:durableId="1385567549">
    <w:abstractNumId w:val="99"/>
  </w:num>
  <w:num w:numId="48" w16cid:durableId="1901674145">
    <w:abstractNumId w:val="83"/>
  </w:num>
  <w:num w:numId="49" w16cid:durableId="455880419">
    <w:abstractNumId w:val="97"/>
  </w:num>
  <w:num w:numId="50" w16cid:durableId="91098930">
    <w:abstractNumId w:val="64"/>
  </w:num>
  <w:num w:numId="51" w16cid:durableId="2062484349">
    <w:abstractNumId w:val="76"/>
  </w:num>
  <w:num w:numId="52" w16cid:durableId="1100179897">
    <w:abstractNumId w:val="29"/>
  </w:num>
  <w:num w:numId="53" w16cid:durableId="1446734925">
    <w:abstractNumId w:val="16"/>
  </w:num>
  <w:num w:numId="54" w16cid:durableId="600530779">
    <w:abstractNumId w:val="69"/>
  </w:num>
  <w:num w:numId="55" w16cid:durableId="813109382">
    <w:abstractNumId w:val="31"/>
  </w:num>
  <w:num w:numId="56" w16cid:durableId="726882619">
    <w:abstractNumId w:val="41"/>
  </w:num>
  <w:num w:numId="57" w16cid:durableId="1354574549">
    <w:abstractNumId w:val="82"/>
  </w:num>
  <w:num w:numId="58" w16cid:durableId="2020691491">
    <w:abstractNumId w:val="105"/>
  </w:num>
  <w:num w:numId="59" w16cid:durableId="1383552204">
    <w:abstractNumId w:val="62"/>
  </w:num>
  <w:num w:numId="60" w16cid:durableId="925771751">
    <w:abstractNumId w:val="40"/>
  </w:num>
  <w:num w:numId="61" w16cid:durableId="1251935318">
    <w:abstractNumId w:val="70"/>
  </w:num>
  <w:num w:numId="62" w16cid:durableId="872229943">
    <w:abstractNumId w:val="60"/>
  </w:num>
  <w:num w:numId="63" w16cid:durableId="1524782984">
    <w:abstractNumId w:val="37"/>
  </w:num>
  <w:num w:numId="64" w16cid:durableId="1051199062">
    <w:abstractNumId w:val="46"/>
  </w:num>
  <w:num w:numId="65" w16cid:durableId="644044380">
    <w:abstractNumId w:val="102"/>
  </w:num>
  <w:num w:numId="66" w16cid:durableId="1920363920">
    <w:abstractNumId w:val="68"/>
  </w:num>
  <w:num w:numId="67" w16cid:durableId="2011179864">
    <w:abstractNumId w:val="30"/>
  </w:num>
  <w:num w:numId="68" w16cid:durableId="1736393670">
    <w:abstractNumId w:val="61"/>
  </w:num>
  <w:num w:numId="69" w16cid:durableId="197202045">
    <w:abstractNumId w:val="107"/>
  </w:num>
  <w:num w:numId="70" w16cid:durableId="728459563">
    <w:abstractNumId w:val="93"/>
  </w:num>
  <w:num w:numId="71" w16cid:durableId="878055689">
    <w:abstractNumId w:val="98"/>
  </w:num>
  <w:num w:numId="72" w16cid:durableId="805053600">
    <w:abstractNumId w:val="71"/>
  </w:num>
  <w:num w:numId="73" w16cid:durableId="1208299740">
    <w:abstractNumId w:val="34"/>
  </w:num>
  <w:num w:numId="74" w16cid:durableId="250353374">
    <w:abstractNumId w:val="58"/>
  </w:num>
  <w:num w:numId="75" w16cid:durableId="1268469568">
    <w:abstractNumId w:val="100"/>
  </w:num>
  <w:num w:numId="76" w16cid:durableId="695347450">
    <w:abstractNumId w:val="106"/>
  </w:num>
  <w:num w:numId="77" w16cid:durableId="1222667529">
    <w:abstractNumId w:val="65"/>
  </w:num>
  <w:num w:numId="78" w16cid:durableId="423502070">
    <w:abstractNumId w:val="92"/>
  </w:num>
  <w:num w:numId="79" w16cid:durableId="796147692">
    <w:abstractNumId w:val="79"/>
  </w:num>
  <w:num w:numId="80" w16cid:durableId="1271547135">
    <w:abstractNumId w:val="80"/>
  </w:num>
  <w:num w:numId="81" w16cid:durableId="1034966375">
    <w:abstractNumId w:val="42"/>
  </w:num>
  <w:num w:numId="82" w16cid:durableId="903297414">
    <w:abstractNumId w:val="38"/>
  </w:num>
  <w:num w:numId="83" w16cid:durableId="1796484865">
    <w:abstractNumId w:val="14"/>
  </w:num>
  <w:num w:numId="84" w16cid:durableId="747456597">
    <w:abstractNumId w:val="26"/>
  </w:num>
  <w:num w:numId="85" w16cid:durableId="1846944712">
    <w:abstractNumId w:val="59"/>
  </w:num>
  <w:num w:numId="86" w16cid:durableId="1835991535">
    <w:abstractNumId w:val="47"/>
  </w:num>
  <w:num w:numId="87" w16cid:durableId="10763103">
    <w:abstractNumId w:val="27"/>
  </w:num>
  <w:num w:numId="88" w16cid:durableId="1792556118">
    <w:abstractNumId w:val="20"/>
  </w:num>
  <w:num w:numId="89" w16cid:durableId="1370959905">
    <w:abstractNumId w:val="109"/>
  </w:num>
  <w:num w:numId="90" w16cid:durableId="1489898787">
    <w:abstractNumId w:val="9"/>
  </w:num>
  <w:num w:numId="91" w16cid:durableId="999503361">
    <w:abstractNumId w:val="7"/>
  </w:num>
  <w:num w:numId="92" w16cid:durableId="1519391674">
    <w:abstractNumId w:val="6"/>
  </w:num>
  <w:num w:numId="93" w16cid:durableId="841899445">
    <w:abstractNumId w:val="5"/>
  </w:num>
  <w:num w:numId="94" w16cid:durableId="68773634">
    <w:abstractNumId w:val="4"/>
  </w:num>
  <w:num w:numId="95" w16cid:durableId="1737124105">
    <w:abstractNumId w:val="8"/>
  </w:num>
  <w:num w:numId="96" w16cid:durableId="756747824">
    <w:abstractNumId w:val="3"/>
  </w:num>
  <w:num w:numId="97" w16cid:durableId="90929127">
    <w:abstractNumId w:val="2"/>
  </w:num>
  <w:num w:numId="98" w16cid:durableId="764956837">
    <w:abstractNumId w:val="1"/>
  </w:num>
  <w:num w:numId="99" w16cid:durableId="568076037">
    <w:abstractNumId w:val="0"/>
  </w:num>
  <w:num w:numId="100" w16cid:durableId="351803101">
    <w:abstractNumId w:val="81"/>
  </w:num>
  <w:num w:numId="101" w16cid:durableId="1594514140">
    <w:abstractNumId w:val="85"/>
  </w:num>
  <w:num w:numId="102" w16cid:durableId="659044675">
    <w:abstractNumId w:val="84"/>
  </w:num>
  <w:num w:numId="103" w16cid:durableId="1141577730">
    <w:abstractNumId w:val="15"/>
  </w:num>
  <w:num w:numId="104" w16cid:durableId="1395471566">
    <w:abstractNumId w:val="19"/>
  </w:num>
  <w:num w:numId="105" w16cid:durableId="1402023134">
    <w:abstractNumId w:val="22"/>
  </w:num>
  <w:num w:numId="106" w16cid:durableId="663356177">
    <w:abstractNumId w:val="36"/>
  </w:num>
  <w:num w:numId="107" w16cid:durableId="1097557381">
    <w:abstractNumId w:val="24"/>
  </w:num>
  <w:num w:numId="108" w16cid:durableId="907811372">
    <w:abstractNumId w:val="66"/>
  </w:num>
  <w:num w:numId="109" w16cid:durableId="816265545">
    <w:abstractNumId w:val="108"/>
  </w:num>
  <w:num w:numId="110" w16cid:durableId="1084567567">
    <w:abstractNumId w:val="25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363"/>
    <w:rsid w:val="000014F0"/>
    <w:rsid w:val="00002C65"/>
    <w:rsid w:val="00004309"/>
    <w:rsid w:val="00004876"/>
    <w:rsid w:val="000103F9"/>
    <w:rsid w:val="0001443A"/>
    <w:rsid w:val="00014D17"/>
    <w:rsid w:val="00016AAC"/>
    <w:rsid w:val="00017D4E"/>
    <w:rsid w:val="0002009D"/>
    <w:rsid w:val="0003423A"/>
    <w:rsid w:val="000354E8"/>
    <w:rsid w:val="0003787A"/>
    <w:rsid w:val="000424D1"/>
    <w:rsid w:val="00044656"/>
    <w:rsid w:val="00050018"/>
    <w:rsid w:val="000556EF"/>
    <w:rsid w:val="00063C0D"/>
    <w:rsid w:val="00076666"/>
    <w:rsid w:val="00080C1F"/>
    <w:rsid w:val="00084EC8"/>
    <w:rsid w:val="000866D0"/>
    <w:rsid w:val="000A1277"/>
    <w:rsid w:val="000B4CFA"/>
    <w:rsid w:val="000B52DF"/>
    <w:rsid w:val="000C4248"/>
    <w:rsid w:val="000C42CB"/>
    <w:rsid w:val="000C5545"/>
    <w:rsid w:val="000C7671"/>
    <w:rsid w:val="000D1E63"/>
    <w:rsid w:val="000D5537"/>
    <w:rsid w:val="000E6217"/>
    <w:rsid w:val="000F0779"/>
    <w:rsid w:val="000F5797"/>
    <w:rsid w:val="0010672E"/>
    <w:rsid w:val="0011003B"/>
    <w:rsid w:val="00113076"/>
    <w:rsid w:val="00113421"/>
    <w:rsid w:val="00122365"/>
    <w:rsid w:val="00122F09"/>
    <w:rsid w:val="0012593A"/>
    <w:rsid w:val="001336C0"/>
    <w:rsid w:val="00133B9D"/>
    <w:rsid w:val="00137365"/>
    <w:rsid w:val="00137926"/>
    <w:rsid w:val="001418F0"/>
    <w:rsid w:val="00141D2F"/>
    <w:rsid w:val="00142CBF"/>
    <w:rsid w:val="0014459B"/>
    <w:rsid w:val="001460A1"/>
    <w:rsid w:val="0015496E"/>
    <w:rsid w:val="001573B3"/>
    <w:rsid w:val="001603BB"/>
    <w:rsid w:val="0016111E"/>
    <w:rsid w:val="00161709"/>
    <w:rsid w:val="00165DEF"/>
    <w:rsid w:val="0016641B"/>
    <w:rsid w:val="00166FBA"/>
    <w:rsid w:val="00170BCD"/>
    <w:rsid w:val="0017514F"/>
    <w:rsid w:val="00187D57"/>
    <w:rsid w:val="00193599"/>
    <w:rsid w:val="00193A9A"/>
    <w:rsid w:val="00194696"/>
    <w:rsid w:val="00195666"/>
    <w:rsid w:val="001960AE"/>
    <w:rsid w:val="001A3310"/>
    <w:rsid w:val="001A704A"/>
    <w:rsid w:val="001B0F11"/>
    <w:rsid w:val="001B287E"/>
    <w:rsid w:val="001B2A10"/>
    <w:rsid w:val="001B4D8B"/>
    <w:rsid w:val="001B7C03"/>
    <w:rsid w:val="001C5B13"/>
    <w:rsid w:val="001D133F"/>
    <w:rsid w:val="001D1554"/>
    <w:rsid w:val="001D18B9"/>
    <w:rsid w:val="001D4E66"/>
    <w:rsid w:val="001D6C08"/>
    <w:rsid w:val="001D7044"/>
    <w:rsid w:val="001E09F3"/>
    <w:rsid w:val="001E1BE7"/>
    <w:rsid w:val="001E4583"/>
    <w:rsid w:val="001E4B5F"/>
    <w:rsid w:val="001E6AE9"/>
    <w:rsid w:val="001F0EF2"/>
    <w:rsid w:val="001F1DA5"/>
    <w:rsid w:val="001F7467"/>
    <w:rsid w:val="001F7581"/>
    <w:rsid w:val="002013E9"/>
    <w:rsid w:val="00206EEA"/>
    <w:rsid w:val="00207836"/>
    <w:rsid w:val="00210128"/>
    <w:rsid w:val="0021026C"/>
    <w:rsid w:val="002120C1"/>
    <w:rsid w:val="00212437"/>
    <w:rsid w:val="002136FC"/>
    <w:rsid w:val="00215722"/>
    <w:rsid w:val="00216EF2"/>
    <w:rsid w:val="002171BE"/>
    <w:rsid w:val="00226222"/>
    <w:rsid w:val="00227D08"/>
    <w:rsid w:val="00236BAF"/>
    <w:rsid w:val="0024018C"/>
    <w:rsid w:val="00240810"/>
    <w:rsid w:val="002423B2"/>
    <w:rsid w:val="002433FA"/>
    <w:rsid w:val="00244795"/>
    <w:rsid w:val="002458D0"/>
    <w:rsid w:val="0024745D"/>
    <w:rsid w:val="00247BBA"/>
    <w:rsid w:val="002507D5"/>
    <w:rsid w:val="00251958"/>
    <w:rsid w:val="00252648"/>
    <w:rsid w:val="00252A63"/>
    <w:rsid w:val="00257157"/>
    <w:rsid w:val="0026138A"/>
    <w:rsid w:val="0026176F"/>
    <w:rsid w:val="0026326D"/>
    <w:rsid w:val="00275E7F"/>
    <w:rsid w:val="002769E5"/>
    <w:rsid w:val="0028587C"/>
    <w:rsid w:val="00286710"/>
    <w:rsid w:val="00291E31"/>
    <w:rsid w:val="0029507C"/>
    <w:rsid w:val="00296F01"/>
    <w:rsid w:val="002A24EF"/>
    <w:rsid w:val="002A2F7C"/>
    <w:rsid w:val="002A3654"/>
    <w:rsid w:val="002A5241"/>
    <w:rsid w:val="002A5F50"/>
    <w:rsid w:val="002A75BB"/>
    <w:rsid w:val="002B7205"/>
    <w:rsid w:val="002C408D"/>
    <w:rsid w:val="002C7F2A"/>
    <w:rsid w:val="002D0F45"/>
    <w:rsid w:val="002D1141"/>
    <w:rsid w:val="002D75D0"/>
    <w:rsid w:val="002E02B0"/>
    <w:rsid w:val="002E2BC8"/>
    <w:rsid w:val="003035BE"/>
    <w:rsid w:val="00310983"/>
    <w:rsid w:val="003133AF"/>
    <w:rsid w:val="00314274"/>
    <w:rsid w:val="003147E3"/>
    <w:rsid w:val="00324429"/>
    <w:rsid w:val="003246A9"/>
    <w:rsid w:val="003254D8"/>
    <w:rsid w:val="00325C03"/>
    <w:rsid w:val="00330438"/>
    <w:rsid w:val="003306CE"/>
    <w:rsid w:val="0033218C"/>
    <w:rsid w:val="00333B9B"/>
    <w:rsid w:val="003358C0"/>
    <w:rsid w:val="00337373"/>
    <w:rsid w:val="003427AD"/>
    <w:rsid w:val="003449CB"/>
    <w:rsid w:val="00344F54"/>
    <w:rsid w:val="00346162"/>
    <w:rsid w:val="003518EF"/>
    <w:rsid w:val="00351D0B"/>
    <w:rsid w:val="003530E4"/>
    <w:rsid w:val="00354AEA"/>
    <w:rsid w:val="00355F73"/>
    <w:rsid w:val="00357D56"/>
    <w:rsid w:val="003613E2"/>
    <w:rsid w:val="00362BCB"/>
    <w:rsid w:val="0036615D"/>
    <w:rsid w:val="00372B6D"/>
    <w:rsid w:val="00373B93"/>
    <w:rsid w:val="003821EF"/>
    <w:rsid w:val="00382DEF"/>
    <w:rsid w:val="00383684"/>
    <w:rsid w:val="00384D52"/>
    <w:rsid w:val="00390EC0"/>
    <w:rsid w:val="003A1FB6"/>
    <w:rsid w:val="003A64AE"/>
    <w:rsid w:val="003B0CD1"/>
    <w:rsid w:val="003B3287"/>
    <w:rsid w:val="003B34D7"/>
    <w:rsid w:val="003B7584"/>
    <w:rsid w:val="003C747C"/>
    <w:rsid w:val="003D0B6B"/>
    <w:rsid w:val="003D0D9B"/>
    <w:rsid w:val="003D1936"/>
    <w:rsid w:val="003D2D18"/>
    <w:rsid w:val="003E42AB"/>
    <w:rsid w:val="003E4441"/>
    <w:rsid w:val="003E4AAC"/>
    <w:rsid w:val="003E6536"/>
    <w:rsid w:val="003F104F"/>
    <w:rsid w:val="003F6BCE"/>
    <w:rsid w:val="003F7445"/>
    <w:rsid w:val="003F7493"/>
    <w:rsid w:val="0040112F"/>
    <w:rsid w:val="0040162D"/>
    <w:rsid w:val="00406879"/>
    <w:rsid w:val="00406E36"/>
    <w:rsid w:val="00407F3C"/>
    <w:rsid w:val="00414B9B"/>
    <w:rsid w:val="00415187"/>
    <w:rsid w:val="00417EF2"/>
    <w:rsid w:val="004217DD"/>
    <w:rsid w:val="00423DCA"/>
    <w:rsid w:val="0042440C"/>
    <w:rsid w:val="00430BF7"/>
    <w:rsid w:val="004328EB"/>
    <w:rsid w:val="004424EF"/>
    <w:rsid w:val="00445255"/>
    <w:rsid w:val="0044626A"/>
    <w:rsid w:val="0045456B"/>
    <w:rsid w:val="00455A75"/>
    <w:rsid w:val="00460A59"/>
    <w:rsid w:val="00461B0E"/>
    <w:rsid w:val="00463044"/>
    <w:rsid w:val="00465B78"/>
    <w:rsid w:val="00465F75"/>
    <w:rsid w:val="00470485"/>
    <w:rsid w:val="004715C5"/>
    <w:rsid w:val="00472172"/>
    <w:rsid w:val="0047519D"/>
    <w:rsid w:val="00477FE0"/>
    <w:rsid w:val="00484CBA"/>
    <w:rsid w:val="00484CF1"/>
    <w:rsid w:val="00490419"/>
    <w:rsid w:val="00497C61"/>
    <w:rsid w:val="004A234B"/>
    <w:rsid w:val="004A3622"/>
    <w:rsid w:val="004B6AD2"/>
    <w:rsid w:val="004B6D43"/>
    <w:rsid w:val="004C0534"/>
    <w:rsid w:val="004C3524"/>
    <w:rsid w:val="004C3D64"/>
    <w:rsid w:val="004D07F4"/>
    <w:rsid w:val="004E022C"/>
    <w:rsid w:val="004E5D22"/>
    <w:rsid w:val="004F44EB"/>
    <w:rsid w:val="004F5F79"/>
    <w:rsid w:val="004F7428"/>
    <w:rsid w:val="00501C41"/>
    <w:rsid w:val="0050230A"/>
    <w:rsid w:val="005031E0"/>
    <w:rsid w:val="00515436"/>
    <w:rsid w:val="00522685"/>
    <w:rsid w:val="005357FF"/>
    <w:rsid w:val="00537AA2"/>
    <w:rsid w:val="00541DB3"/>
    <w:rsid w:val="005458CC"/>
    <w:rsid w:val="00551345"/>
    <w:rsid w:val="0055207E"/>
    <w:rsid w:val="005604A4"/>
    <w:rsid w:val="005626D2"/>
    <w:rsid w:val="00565FE3"/>
    <w:rsid w:val="00577176"/>
    <w:rsid w:val="005775A9"/>
    <w:rsid w:val="005803C3"/>
    <w:rsid w:val="00593896"/>
    <w:rsid w:val="00593FE1"/>
    <w:rsid w:val="00597079"/>
    <w:rsid w:val="005A15DA"/>
    <w:rsid w:val="005A23AF"/>
    <w:rsid w:val="005A3DDE"/>
    <w:rsid w:val="005A6F7D"/>
    <w:rsid w:val="005A7945"/>
    <w:rsid w:val="005B1A11"/>
    <w:rsid w:val="005B3931"/>
    <w:rsid w:val="005C6BD3"/>
    <w:rsid w:val="005C6CB4"/>
    <w:rsid w:val="005D12A5"/>
    <w:rsid w:val="005D2DE6"/>
    <w:rsid w:val="005D3215"/>
    <w:rsid w:val="005E18DA"/>
    <w:rsid w:val="005E1CAA"/>
    <w:rsid w:val="005E432A"/>
    <w:rsid w:val="005F1D0D"/>
    <w:rsid w:val="006014A2"/>
    <w:rsid w:val="00604A74"/>
    <w:rsid w:val="00605DBA"/>
    <w:rsid w:val="00606B0F"/>
    <w:rsid w:val="00606BEB"/>
    <w:rsid w:val="00615501"/>
    <w:rsid w:val="0062419D"/>
    <w:rsid w:val="00626E27"/>
    <w:rsid w:val="006276EE"/>
    <w:rsid w:val="006330D9"/>
    <w:rsid w:val="00633FFC"/>
    <w:rsid w:val="00636493"/>
    <w:rsid w:val="006522B3"/>
    <w:rsid w:val="00663841"/>
    <w:rsid w:val="006646F9"/>
    <w:rsid w:val="0067216C"/>
    <w:rsid w:val="006733FF"/>
    <w:rsid w:val="00686332"/>
    <w:rsid w:val="00687D92"/>
    <w:rsid w:val="0069230C"/>
    <w:rsid w:val="00693719"/>
    <w:rsid w:val="00693AC3"/>
    <w:rsid w:val="006A12B2"/>
    <w:rsid w:val="006A319F"/>
    <w:rsid w:val="006A6305"/>
    <w:rsid w:val="006A7418"/>
    <w:rsid w:val="006B42F8"/>
    <w:rsid w:val="006C2359"/>
    <w:rsid w:val="006C28A7"/>
    <w:rsid w:val="006C2D44"/>
    <w:rsid w:val="006C5C9C"/>
    <w:rsid w:val="006D0899"/>
    <w:rsid w:val="006D0A1F"/>
    <w:rsid w:val="006D1711"/>
    <w:rsid w:val="006D30B0"/>
    <w:rsid w:val="006D7F20"/>
    <w:rsid w:val="006E23CF"/>
    <w:rsid w:val="006E6B1A"/>
    <w:rsid w:val="006F3285"/>
    <w:rsid w:val="006F480F"/>
    <w:rsid w:val="006F5BFC"/>
    <w:rsid w:val="00700A9C"/>
    <w:rsid w:val="007038D2"/>
    <w:rsid w:val="0071055E"/>
    <w:rsid w:val="00712151"/>
    <w:rsid w:val="00714B5D"/>
    <w:rsid w:val="00715970"/>
    <w:rsid w:val="007162D1"/>
    <w:rsid w:val="00720C2A"/>
    <w:rsid w:val="00721603"/>
    <w:rsid w:val="00724D6D"/>
    <w:rsid w:val="00733127"/>
    <w:rsid w:val="007340D1"/>
    <w:rsid w:val="007365D4"/>
    <w:rsid w:val="007370E9"/>
    <w:rsid w:val="00741113"/>
    <w:rsid w:val="00741EFA"/>
    <w:rsid w:val="007430BD"/>
    <w:rsid w:val="00751867"/>
    <w:rsid w:val="00753FFF"/>
    <w:rsid w:val="00757B6F"/>
    <w:rsid w:val="00760C87"/>
    <w:rsid w:val="00762689"/>
    <w:rsid w:val="00763937"/>
    <w:rsid w:val="0077143A"/>
    <w:rsid w:val="00776C4F"/>
    <w:rsid w:val="00777D25"/>
    <w:rsid w:val="00781ED6"/>
    <w:rsid w:val="00786B6E"/>
    <w:rsid w:val="00790E0F"/>
    <w:rsid w:val="00791E6F"/>
    <w:rsid w:val="00793D10"/>
    <w:rsid w:val="0079447E"/>
    <w:rsid w:val="00794DEE"/>
    <w:rsid w:val="007977DD"/>
    <w:rsid w:val="007A45BB"/>
    <w:rsid w:val="007A4B36"/>
    <w:rsid w:val="007A57F4"/>
    <w:rsid w:val="007A6B49"/>
    <w:rsid w:val="007B26BC"/>
    <w:rsid w:val="007B4B94"/>
    <w:rsid w:val="007B5016"/>
    <w:rsid w:val="007B6900"/>
    <w:rsid w:val="007C2E07"/>
    <w:rsid w:val="007C35E4"/>
    <w:rsid w:val="007D38A9"/>
    <w:rsid w:val="007E7D5F"/>
    <w:rsid w:val="007F361D"/>
    <w:rsid w:val="008003E3"/>
    <w:rsid w:val="0080112E"/>
    <w:rsid w:val="00802D80"/>
    <w:rsid w:val="00803038"/>
    <w:rsid w:val="008031D0"/>
    <w:rsid w:val="008135DD"/>
    <w:rsid w:val="008147DD"/>
    <w:rsid w:val="00815C04"/>
    <w:rsid w:val="00817262"/>
    <w:rsid w:val="00820C74"/>
    <w:rsid w:val="00820E5F"/>
    <w:rsid w:val="00823655"/>
    <w:rsid w:val="00825640"/>
    <w:rsid w:val="0082752F"/>
    <w:rsid w:val="00832DE5"/>
    <w:rsid w:val="00841976"/>
    <w:rsid w:val="00843EC9"/>
    <w:rsid w:val="00844293"/>
    <w:rsid w:val="00850001"/>
    <w:rsid w:val="00853CC8"/>
    <w:rsid w:val="008547D6"/>
    <w:rsid w:val="008570A0"/>
    <w:rsid w:val="00857A36"/>
    <w:rsid w:val="00860AF0"/>
    <w:rsid w:val="00862534"/>
    <w:rsid w:val="008636AD"/>
    <w:rsid w:val="00870988"/>
    <w:rsid w:val="00873954"/>
    <w:rsid w:val="0087796B"/>
    <w:rsid w:val="00881F41"/>
    <w:rsid w:val="008863CC"/>
    <w:rsid w:val="008865C7"/>
    <w:rsid w:val="00887107"/>
    <w:rsid w:val="00892CEB"/>
    <w:rsid w:val="00892EE2"/>
    <w:rsid w:val="008935ED"/>
    <w:rsid w:val="0089643B"/>
    <w:rsid w:val="008A2651"/>
    <w:rsid w:val="008A3F8C"/>
    <w:rsid w:val="008A412C"/>
    <w:rsid w:val="008B171E"/>
    <w:rsid w:val="008B2974"/>
    <w:rsid w:val="008B3562"/>
    <w:rsid w:val="008B4109"/>
    <w:rsid w:val="008B4869"/>
    <w:rsid w:val="008B698F"/>
    <w:rsid w:val="008C36AF"/>
    <w:rsid w:val="008C5782"/>
    <w:rsid w:val="008D605E"/>
    <w:rsid w:val="008E0CFE"/>
    <w:rsid w:val="008E64E2"/>
    <w:rsid w:val="008F2AFD"/>
    <w:rsid w:val="008F4923"/>
    <w:rsid w:val="008F6433"/>
    <w:rsid w:val="008F7179"/>
    <w:rsid w:val="0090177A"/>
    <w:rsid w:val="00901A7E"/>
    <w:rsid w:val="00905F0A"/>
    <w:rsid w:val="00910D50"/>
    <w:rsid w:val="00915361"/>
    <w:rsid w:val="0091586A"/>
    <w:rsid w:val="00920A39"/>
    <w:rsid w:val="00923AAA"/>
    <w:rsid w:val="00926084"/>
    <w:rsid w:val="00931E1C"/>
    <w:rsid w:val="0096001B"/>
    <w:rsid w:val="00967E08"/>
    <w:rsid w:val="00972BDD"/>
    <w:rsid w:val="009743CF"/>
    <w:rsid w:val="009743DB"/>
    <w:rsid w:val="00981674"/>
    <w:rsid w:val="00981C83"/>
    <w:rsid w:val="009851A5"/>
    <w:rsid w:val="00987BF9"/>
    <w:rsid w:val="00987F12"/>
    <w:rsid w:val="00990E74"/>
    <w:rsid w:val="009936EE"/>
    <w:rsid w:val="0099398D"/>
    <w:rsid w:val="009962C8"/>
    <w:rsid w:val="0099682A"/>
    <w:rsid w:val="00996B9B"/>
    <w:rsid w:val="00997BB2"/>
    <w:rsid w:val="009A3A77"/>
    <w:rsid w:val="009A44D4"/>
    <w:rsid w:val="009A4FE1"/>
    <w:rsid w:val="009C2148"/>
    <w:rsid w:val="009C66DC"/>
    <w:rsid w:val="009D62F0"/>
    <w:rsid w:val="009E2EE2"/>
    <w:rsid w:val="009E5974"/>
    <w:rsid w:val="009E5EA5"/>
    <w:rsid w:val="009E656D"/>
    <w:rsid w:val="009F0B2F"/>
    <w:rsid w:val="009F3DCC"/>
    <w:rsid w:val="009F3F28"/>
    <w:rsid w:val="00A034A9"/>
    <w:rsid w:val="00A07417"/>
    <w:rsid w:val="00A07FD4"/>
    <w:rsid w:val="00A10BC1"/>
    <w:rsid w:val="00A11DB7"/>
    <w:rsid w:val="00A14B30"/>
    <w:rsid w:val="00A200E2"/>
    <w:rsid w:val="00A20484"/>
    <w:rsid w:val="00A229CA"/>
    <w:rsid w:val="00A267B5"/>
    <w:rsid w:val="00A31E1B"/>
    <w:rsid w:val="00A37641"/>
    <w:rsid w:val="00A37CB5"/>
    <w:rsid w:val="00A45219"/>
    <w:rsid w:val="00A53497"/>
    <w:rsid w:val="00A579B3"/>
    <w:rsid w:val="00A60CDB"/>
    <w:rsid w:val="00A60D34"/>
    <w:rsid w:val="00A67F91"/>
    <w:rsid w:val="00A753BD"/>
    <w:rsid w:val="00A77C7F"/>
    <w:rsid w:val="00A84961"/>
    <w:rsid w:val="00A86B46"/>
    <w:rsid w:val="00A87C62"/>
    <w:rsid w:val="00A9217B"/>
    <w:rsid w:val="00A930B1"/>
    <w:rsid w:val="00A953EF"/>
    <w:rsid w:val="00A95BE0"/>
    <w:rsid w:val="00A97BE3"/>
    <w:rsid w:val="00A97C4F"/>
    <w:rsid w:val="00AA20D9"/>
    <w:rsid w:val="00AA2AED"/>
    <w:rsid w:val="00AA3AB6"/>
    <w:rsid w:val="00AA5E81"/>
    <w:rsid w:val="00AA637E"/>
    <w:rsid w:val="00AA7AEF"/>
    <w:rsid w:val="00AB2059"/>
    <w:rsid w:val="00AB3A34"/>
    <w:rsid w:val="00AB56AF"/>
    <w:rsid w:val="00AB5CD6"/>
    <w:rsid w:val="00AC2D35"/>
    <w:rsid w:val="00AC2FAD"/>
    <w:rsid w:val="00AC3952"/>
    <w:rsid w:val="00AC4523"/>
    <w:rsid w:val="00AC65C7"/>
    <w:rsid w:val="00AE053B"/>
    <w:rsid w:val="00AE4B0B"/>
    <w:rsid w:val="00AE6E10"/>
    <w:rsid w:val="00AF17CB"/>
    <w:rsid w:val="00AF2D0F"/>
    <w:rsid w:val="00AF331B"/>
    <w:rsid w:val="00B02AD4"/>
    <w:rsid w:val="00B037E6"/>
    <w:rsid w:val="00B0392E"/>
    <w:rsid w:val="00B0495A"/>
    <w:rsid w:val="00B04A2E"/>
    <w:rsid w:val="00B07536"/>
    <w:rsid w:val="00B11A41"/>
    <w:rsid w:val="00B1324B"/>
    <w:rsid w:val="00B23458"/>
    <w:rsid w:val="00B24884"/>
    <w:rsid w:val="00B26E05"/>
    <w:rsid w:val="00B30B2C"/>
    <w:rsid w:val="00B323D3"/>
    <w:rsid w:val="00B34DB1"/>
    <w:rsid w:val="00B355E2"/>
    <w:rsid w:val="00B35D53"/>
    <w:rsid w:val="00B41D70"/>
    <w:rsid w:val="00B42241"/>
    <w:rsid w:val="00B4225D"/>
    <w:rsid w:val="00B455FC"/>
    <w:rsid w:val="00B564EE"/>
    <w:rsid w:val="00B57C24"/>
    <w:rsid w:val="00B6335B"/>
    <w:rsid w:val="00B64B71"/>
    <w:rsid w:val="00B674C9"/>
    <w:rsid w:val="00B75AA0"/>
    <w:rsid w:val="00B8117B"/>
    <w:rsid w:val="00B84A7C"/>
    <w:rsid w:val="00B84CD1"/>
    <w:rsid w:val="00B910D0"/>
    <w:rsid w:val="00B927CA"/>
    <w:rsid w:val="00B934C8"/>
    <w:rsid w:val="00BA2E7C"/>
    <w:rsid w:val="00BA5064"/>
    <w:rsid w:val="00BB0CEA"/>
    <w:rsid w:val="00BB1A5C"/>
    <w:rsid w:val="00BB260C"/>
    <w:rsid w:val="00BB3B28"/>
    <w:rsid w:val="00BB56EA"/>
    <w:rsid w:val="00BB6323"/>
    <w:rsid w:val="00BB658D"/>
    <w:rsid w:val="00BC1138"/>
    <w:rsid w:val="00BC212C"/>
    <w:rsid w:val="00BC767A"/>
    <w:rsid w:val="00BD2068"/>
    <w:rsid w:val="00BD5F06"/>
    <w:rsid w:val="00BE090C"/>
    <w:rsid w:val="00BE43C8"/>
    <w:rsid w:val="00BE6AE7"/>
    <w:rsid w:val="00BF11F0"/>
    <w:rsid w:val="00BF2D21"/>
    <w:rsid w:val="00BF4BEA"/>
    <w:rsid w:val="00BF5871"/>
    <w:rsid w:val="00C00131"/>
    <w:rsid w:val="00C01C6E"/>
    <w:rsid w:val="00C02B8A"/>
    <w:rsid w:val="00C02DA2"/>
    <w:rsid w:val="00C041C5"/>
    <w:rsid w:val="00C05A0C"/>
    <w:rsid w:val="00C07805"/>
    <w:rsid w:val="00C07AB9"/>
    <w:rsid w:val="00C11624"/>
    <w:rsid w:val="00C122FE"/>
    <w:rsid w:val="00C13DB8"/>
    <w:rsid w:val="00C15F9D"/>
    <w:rsid w:val="00C16D65"/>
    <w:rsid w:val="00C17DA8"/>
    <w:rsid w:val="00C21A57"/>
    <w:rsid w:val="00C223A4"/>
    <w:rsid w:val="00C2378D"/>
    <w:rsid w:val="00C23BC8"/>
    <w:rsid w:val="00C27461"/>
    <w:rsid w:val="00C31C41"/>
    <w:rsid w:val="00C34331"/>
    <w:rsid w:val="00C34569"/>
    <w:rsid w:val="00C35CFF"/>
    <w:rsid w:val="00C452E0"/>
    <w:rsid w:val="00C50903"/>
    <w:rsid w:val="00C56512"/>
    <w:rsid w:val="00C667CE"/>
    <w:rsid w:val="00C67B8C"/>
    <w:rsid w:val="00C70C36"/>
    <w:rsid w:val="00C713EE"/>
    <w:rsid w:val="00C7409A"/>
    <w:rsid w:val="00C80D52"/>
    <w:rsid w:val="00C80FB5"/>
    <w:rsid w:val="00C82E83"/>
    <w:rsid w:val="00C86889"/>
    <w:rsid w:val="00C8704C"/>
    <w:rsid w:val="00C9101F"/>
    <w:rsid w:val="00C934DC"/>
    <w:rsid w:val="00C969E2"/>
    <w:rsid w:val="00C9770C"/>
    <w:rsid w:val="00CA3F57"/>
    <w:rsid w:val="00CB0B0F"/>
    <w:rsid w:val="00CB14DB"/>
    <w:rsid w:val="00CB3353"/>
    <w:rsid w:val="00CB585A"/>
    <w:rsid w:val="00CB6B37"/>
    <w:rsid w:val="00CC34E4"/>
    <w:rsid w:val="00CC3797"/>
    <w:rsid w:val="00CC5FEE"/>
    <w:rsid w:val="00CC756C"/>
    <w:rsid w:val="00CD1268"/>
    <w:rsid w:val="00CD14FB"/>
    <w:rsid w:val="00CD3363"/>
    <w:rsid w:val="00CE45D4"/>
    <w:rsid w:val="00CE4813"/>
    <w:rsid w:val="00CE57DC"/>
    <w:rsid w:val="00D00980"/>
    <w:rsid w:val="00D05432"/>
    <w:rsid w:val="00D06A7A"/>
    <w:rsid w:val="00D101BE"/>
    <w:rsid w:val="00D13800"/>
    <w:rsid w:val="00D14A0A"/>
    <w:rsid w:val="00D16109"/>
    <w:rsid w:val="00D20BEB"/>
    <w:rsid w:val="00D22F83"/>
    <w:rsid w:val="00D25D16"/>
    <w:rsid w:val="00D26CE1"/>
    <w:rsid w:val="00D27AED"/>
    <w:rsid w:val="00D34899"/>
    <w:rsid w:val="00D35130"/>
    <w:rsid w:val="00D35C84"/>
    <w:rsid w:val="00D403BD"/>
    <w:rsid w:val="00D42D94"/>
    <w:rsid w:val="00D46417"/>
    <w:rsid w:val="00D46739"/>
    <w:rsid w:val="00D46F77"/>
    <w:rsid w:val="00D50008"/>
    <w:rsid w:val="00D509B1"/>
    <w:rsid w:val="00D53ADB"/>
    <w:rsid w:val="00D548F6"/>
    <w:rsid w:val="00D54CC3"/>
    <w:rsid w:val="00D56660"/>
    <w:rsid w:val="00D62432"/>
    <w:rsid w:val="00D636DE"/>
    <w:rsid w:val="00D66896"/>
    <w:rsid w:val="00D7241E"/>
    <w:rsid w:val="00D74B49"/>
    <w:rsid w:val="00D75A33"/>
    <w:rsid w:val="00D75F6C"/>
    <w:rsid w:val="00D809FF"/>
    <w:rsid w:val="00D82D2C"/>
    <w:rsid w:val="00D863EF"/>
    <w:rsid w:val="00D86582"/>
    <w:rsid w:val="00D92F1A"/>
    <w:rsid w:val="00D94704"/>
    <w:rsid w:val="00DA1AAA"/>
    <w:rsid w:val="00DA3307"/>
    <w:rsid w:val="00DB0CAF"/>
    <w:rsid w:val="00DB3B98"/>
    <w:rsid w:val="00DB6258"/>
    <w:rsid w:val="00DC1A4B"/>
    <w:rsid w:val="00DC45E7"/>
    <w:rsid w:val="00DC4EF8"/>
    <w:rsid w:val="00DC631C"/>
    <w:rsid w:val="00DC6A7D"/>
    <w:rsid w:val="00DC759C"/>
    <w:rsid w:val="00DC7686"/>
    <w:rsid w:val="00DD2249"/>
    <w:rsid w:val="00DD22D2"/>
    <w:rsid w:val="00DD22EC"/>
    <w:rsid w:val="00DE5549"/>
    <w:rsid w:val="00DE55A0"/>
    <w:rsid w:val="00DE63BE"/>
    <w:rsid w:val="00DE7A25"/>
    <w:rsid w:val="00DF0860"/>
    <w:rsid w:val="00DF18E2"/>
    <w:rsid w:val="00DF4927"/>
    <w:rsid w:val="00DF4A56"/>
    <w:rsid w:val="00E13035"/>
    <w:rsid w:val="00E155A0"/>
    <w:rsid w:val="00E1619A"/>
    <w:rsid w:val="00E17199"/>
    <w:rsid w:val="00E20EEC"/>
    <w:rsid w:val="00E21D3D"/>
    <w:rsid w:val="00E22E19"/>
    <w:rsid w:val="00E30515"/>
    <w:rsid w:val="00E3371C"/>
    <w:rsid w:val="00E35873"/>
    <w:rsid w:val="00E35B3B"/>
    <w:rsid w:val="00E370FF"/>
    <w:rsid w:val="00E429E6"/>
    <w:rsid w:val="00E44CE9"/>
    <w:rsid w:val="00E50D94"/>
    <w:rsid w:val="00E5676A"/>
    <w:rsid w:val="00E617F7"/>
    <w:rsid w:val="00E63DFB"/>
    <w:rsid w:val="00E65032"/>
    <w:rsid w:val="00E658B5"/>
    <w:rsid w:val="00E65DAB"/>
    <w:rsid w:val="00E70ED3"/>
    <w:rsid w:val="00E71704"/>
    <w:rsid w:val="00E731D9"/>
    <w:rsid w:val="00E75C83"/>
    <w:rsid w:val="00E81677"/>
    <w:rsid w:val="00E842A1"/>
    <w:rsid w:val="00E91FF3"/>
    <w:rsid w:val="00E92C61"/>
    <w:rsid w:val="00E931A4"/>
    <w:rsid w:val="00E95DC8"/>
    <w:rsid w:val="00E97688"/>
    <w:rsid w:val="00EA650B"/>
    <w:rsid w:val="00EA6C6D"/>
    <w:rsid w:val="00EA6F96"/>
    <w:rsid w:val="00EB11D5"/>
    <w:rsid w:val="00EB1969"/>
    <w:rsid w:val="00EB1C8D"/>
    <w:rsid w:val="00EB368A"/>
    <w:rsid w:val="00EB475E"/>
    <w:rsid w:val="00EB4D7C"/>
    <w:rsid w:val="00EB6354"/>
    <w:rsid w:val="00EC5D7C"/>
    <w:rsid w:val="00EC60E4"/>
    <w:rsid w:val="00ED1BA8"/>
    <w:rsid w:val="00ED68D5"/>
    <w:rsid w:val="00EE1B50"/>
    <w:rsid w:val="00EE2306"/>
    <w:rsid w:val="00EE4F4F"/>
    <w:rsid w:val="00EE62C4"/>
    <w:rsid w:val="00EE66C1"/>
    <w:rsid w:val="00EF0FC6"/>
    <w:rsid w:val="00EF1C02"/>
    <w:rsid w:val="00EF2CA1"/>
    <w:rsid w:val="00EF3413"/>
    <w:rsid w:val="00EF6430"/>
    <w:rsid w:val="00F048A1"/>
    <w:rsid w:val="00F1062B"/>
    <w:rsid w:val="00F108B4"/>
    <w:rsid w:val="00F12972"/>
    <w:rsid w:val="00F138F3"/>
    <w:rsid w:val="00F13A94"/>
    <w:rsid w:val="00F14ED1"/>
    <w:rsid w:val="00F15562"/>
    <w:rsid w:val="00F20508"/>
    <w:rsid w:val="00F211C1"/>
    <w:rsid w:val="00F21C4C"/>
    <w:rsid w:val="00F2717F"/>
    <w:rsid w:val="00F27F2C"/>
    <w:rsid w:val="00F31078"/>
    <w:rsid w:val="00F31CCA"/>
    <w:rsid w:val="00F33940"/>
    <w:rsid w:val="00F3661F"/>
    <w:rsid w:val="00F367F7"/>
    <w:rsid w:val="00F40664"/>
    <w:rsid w:val="00F40F5D"/>
    <w:rsid w:val="00F51022"/>
    <w:rsid w:val="00F558AE"/>
    <w:rsid w:val="00F631AF"/>
    <w:rsid w:val="00F65FB1"/>
    <w:rsid w:val="00F67062"/>
    <w:rsid w:val="00F71DE3"/>
    <w:rsid w:val="00F75E01"/>
    <w:rsid w:val="00F77FBE"/>
    <w:rsid w:val="00F917B4"/>
    <w:rsid w:val="00FA15A7"/>
    <w:rsid w:val="00FA257E"/>
    <w:rsid w:val="00FA59DC"/>
    <w:rsid w:val="00FA5BBF"/>
    <w:rsid w:val="00FB1162"/>
    <w:rsid w:val="00FB381A"/>
    <w:rsid w:val="00FB47E3"/>
    <w:rsid w:val="00FB59E5"/>
    <w:rsid w:val="00FC2B79"/>
    <w:rsid w:val="00FC3259"/>
    <w:rsid w:val="00FC75B3"/>
    <w:rsid w:val="00FD49CD"/>
    <w:rsid w:val="00FD52E4"/>
    <w:rsid w:val="00FE12BF"/>
    <w:rsid w:val="00FE3150"/>
    <w:rsid w:val="00FE36A0"/>
    <w:rsid w:val="00FF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98A94A"/>
  <w15:docId w15:val="{5B6895E0-051C-4D01-B76C-73938810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uiPriority="40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581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860"/>
    <w:pPr>
      <w:keepNext/>
      <w:keepLines/>
      <w:spacing w:after="0" w:line="240" w:lineRule="auto"/>
      <w:jc w:val="center"/>
      <w:outlineLvl w:val="0"/>
    </w:pPr>
    <w:rPr>
      <w:rFonts w:asciiTheme="minorHAnsi" w:eastAsiaTheme="majorEastAsia" w:hAnsiTheme="minorHAnsi" w:cstheme="majorBidi"/>
      <w:b/>
      <w:color w:val="0070C0"/>
      <w:sz w:val="3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B2C"/>
    <w:pPr>
      <w:keepNext/>
      <w:keepLines/>
      <w:spacing w:before="40" w:after="0"/>
      <w:jc w:val="center"/>
      <w:outlineLvl w:val="1"/>
    </w:pPr>
    <w:rPr>
      <w:rFonts w:asciiTheme="minorHAnsi" w:eastAsiaTheme="minorHAnsi" w:hAnsiTheme="minorHAnsi" w:cstheme="minorHAnsi"/>
      <w:b/>
      <w:color w:val="0070C0"/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0B2C"/>
    <w:pPr>
      <w:jc w:val="center"/>
      <w:outlineLvl w:val="2"/>
    </w:pPr>
    <w:rPr>
      <w:rFonts w:cstheme="minorHAnsi"/>
      <w:b/>
      <w:color w:val="0070C0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B2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Cs/>
      <w:color w:val="0070C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92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363"/>
    <w:rPr>
      <w:rFonts w:ascii="Calibri" w:eastAsia="Calibri" w:hAnsi="Calibri" w:cs="Times New Roman"/>
    </w:rPr>
  </w:style>
  <w:style w:type="paragraph" w:customStyle="1" w:styleId="PRISMmaterials">
    <w:name w:val="PRISM materials"/>
    <w:basedOn w:val="Normal"/>
    <w:qFormat/>
    <w:rsid w:val="00CD3363"/>
    <w:pPr>
      <w:widowControl w:val="0"/>
      <w:spacing w:after="120" w:line="285" w:lineRule="auto"/>
    </w:pPr>
    <w:rPr>
      <w:rFonts w:asciiTheme="minorHAnsi" w:eastAsiaTheme="minorHAnsi" w:hAnsiTheme="minorHAnsi" w:cstheme="minorBidi"/>
      <w:color w:val="BFBFBF" w:themeColor="background1" w:themeShade="BF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36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F7581"/>
    <w:rPr>
      <w:color w:val="262626" w:themeColor="text1" w:themeTint="D9"/>
      <w:u w:val="single"/>
    </w:rPr>
  </w:style>
  <w:style w:type="paragraph" w:styleId="ListParagraph">
    <w:name w:val="List Paragraph"/>
    <w:basedOn w:val="Normal"/>
    <w:uiPriority w:val="34"/>
    <w:qFormat/>
    <w:rsid w:val="009936EE"/>
    <w:pPr>
      <w:spacing w:after="0" w:line="240" w:lineRule="auto"/>
      <w:ind w:left="29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32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15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1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B0E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63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1C"/>
    <w:pPr>
      <w:widowControl w:val="0"/>
      <w:overflowPunct w:val="0"/>
      <w:adjustRightInd w:val="0"/>
      <w:spacing w:after="0" w:line="240" w:lineRule="auto"/>
    </w:pPr>
    <w:rPr>
      <w:rFonts w:ascii="Arial" w:eastAsiaTheme="minorEastAsia" w:hAnsi="Arial" w:cs="Arial"/>
      <w:kern w:val="28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31C"/>
    <w:rPr>
      <w:rFonts w:ascii="Arial" w:eastAsiaTheme="minorEastAsia" w:hAnsi="Arial" w:cs="Arial"/>
      <w:kern w:val="28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31C"/>
    <w:pPr>
      <w:widowControl/>
      <w:overflowPunct/>
      <w:adjustRightInd/>
      <w:spacing w:after="200"/>
    </w:pPr>
    <w:rPr>
      <w:rFonts w:ascii="Calibri" w:eastAsia="Calibri" w:hAnsi="Calibri" w:cs="Times New Roman"/>
      <w:b/>
      <w:bCs/>
      <w:kern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31C"/>
    <w:rPr>
      <w:rFonts w:ascii="Calibri" w:eastAsia="Calibri" w:hAnsi="Calibri" w:cs="Times New Roman"/>
      <w:b/>
      <w:bCs/>
      <w:kern w:val="28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F0860"/>
    <w:rPr>
      <w:rFonts w:eastAsiaTheme="majorEastAsia" w:cstheme="majorBidi"/>
      <w:b/>
      <w:color w:val="0070C0"/>
      <w:sz w:val="34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AA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30B2C"/>
    <w:rPr>
      <w:rFonts w:cstheme="minorHAnsi"/>
      <w:b/>
      <w:color w:val="0070C0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30B2C"/>
    <w:rPr>
      <w:rFonts w:ascii="Calibri" w:eastAsia="Calibri" w:hAnsi="Calibri" w:cstheme="minorHAnsi"/>
      <w:b/>
      <w:color w:val="0070C0"/>
      <w:sz w:val="28"/>
    </w:rPr>
  </w:style>
  <w:style w:type="paragraph" w:styleId="Revision">
    <w:name w:val="Revision"/>
    <w:hidden/>
    <w:uiPriority w:val="99"/>
    <w:semiHidden/>
    <w:rsid w:val="008B698F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unhideWhenUsed/>
    <w:rsid w:val="00BB56EA"/>
    <w:rPr>
      <w:color w:val="auto"/>
      <w:u w:val="single"/>
    </w:rPr>
  </w:style>
  <w:style w:type="paragraph" w:styleId="NoSpacing">
    <w:name w:val="No Spacing"/>
    <w:basedOn w:val="Normal"/>
    <w:next w:val="Normal"/>
    <w:link w:val="NoSpacingChar"/>
    <w:uiPriority w:val="1"/>
    <w:qFormat/>
    <w:rsid w:val="00417EF2"/>
    <w:rPr>
      <w:rFonts w:cs="Calibri"/>
    </w:rPr>
  </w:style>
  <w:style w:type="paragraph" w:customStyle="1" w:styleId="Hyperlink1">
    <w:name w:val="Hyperlink1"/>
    <w:basedOn w:val="NoSpacing"/>
    <w:link w:val="hyperlinkChar"/>
    <w:qFormat/>
    <w:rsid w:val="00F1062B"/>
    <w:rPr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F1062B"/>
    <w:rPr>
      <w:rFonts w:ascii="Calibri" w:eastAsia="Calibri" w:hAnsi="Calibri" w:cs="Calibri"/>
    </w:rPr>
  </w:style>
  <w:style w:type="character" w:customStyle="1" w:styleId="hyperlinkChar">
    <w:name w:val="hyperlink Char"/>
    <w:basedOn w:val="NoSpacingChar"/>
    <w:link w:val="Hyperlink1"/>
    <w:rsid w:val="00F1062B"/>
    <w:rPr>
      <w:rFonts w:ascii="Calibri" w:eastAsia="Calibri" w:hAnsi="Calibri" w:cs="Calibri"/>
      <w:u w:val="single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qFormat/>
    <w:rsid w:val="00A229CA"/>
    <w:pPr>
      <w:spacing w:line="259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A229CA"/>
    <w:pPr>
      <w:spacing w:after="100"/>
    </w:pPr>
  </w:style>
  <w:style w:type="paragraph" w:styleId="TOC3">
    <w:name w:val="toc 3"/>
    <w:basedOn w:val="Normal"/>
    <w:next w:val="Normal"/>
    <w:link w:val="TOC3Char"/>
    <w:autoRedefine/>
    <w:uiPriority w:val="39"/>
    <w:unhideWhenUsed/>
    <w:rsid w:val="00A229CA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A229CA"/>
    <w:pPr>
      <w:spacing w:after="100"/>
      <w:ind w:left="220"/>
    </w:pPr>
  </w:style>
  <w:style w:type="paragraph" w:customStyle="1" w:styleId="ChapterHeading">
    <w:name w:val="Chapter Heading"/>
    <w:basedOn w:val="TOCHeading"/>
    <w:link w:val="ChapterHeadingChar"/>
    <w:autoRedefine/>
    <w:qFormat/>
    <w:rsid w:val="00C56512"/>
    <w:rPr>
      <w:rFonts w:ascii="Calibri" w:hAnsi="Calibri"/>
      <w:b w:val="0"/>
    </w:rPr>
  </w:style>
  <w:style w:type="paragraph" w:styleId="Title">
    <w:name w:val="Title"/>
    <w:basedOn w:val="Normal"/>
    <w:next w:val="Normal"/>
    <w:link w:val="TitleChar"/>
    <w:uiPriority w:val="10"/>
    <w:qFormat/>
    <w:rsid w:val="005A3DDE"/>
    <w:pPr>
      <w:spacing w:before="120" w:after="120" w:line="240" w:lineRule="auto"/>
      <w:contextualSpacing/>
      <w:jc w:val="center"/>
    </w:pPr>
    <w:rPr>
      <w:rFonts w:eastAsiaTheme="majorEastAsia" w:cstheme="majorBidi"/>
      <w:color w:val="0070C0"/>
      <w:spacing w:val="-10"/>
      <w:kern w:val="28"/>
      <w:sz w:val="36"/>
      <w:szCs w:val="56"/>
    </w:rPr>
  </w:style>
  <w:style w:type="character" w:customStyle="1" w:styleId="TOCHeadingChar">
    <w:name w:val="TOC Heading Char"/>
    <w:basedOn w:val="Heading1Char"/>
    <w:link w:val="TOCHeading"/>
    <w:uiPriority w:val="39"/>
    <w:rsid w:val="00C56512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  <w:style w:type="character" w:customStyle="1" w:styleId="ChapterHeadingChar">
    <w:name w:val="Chapter Heading Char"/>
    <w:basedOn w:val="TOCHeadingChar"/>
    <w:link w:val="ChapterHeading"/>
    <w:rsid w:val="00C56512"/>
    <w:rPr>
      <w:rFonts w:ascii="Calibri" w:eastAsiaTheme="majorEastAsia" w:hAnsi="Calibri" w:cstheme="majorBidi"/>
      <w:b w:val="0"/>
      <w:color w:val="365F91" w:themeColor="accent1" w:themeShade="BF"/>
      <w:sz w:val="36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A3DDE"/>
    <w:rPr>
      <w:rFonts w:ascii="Calibri" w:eastAsiaTheme="majorEastAsia" w:hAnsi="Calibri" w:cstheme="majorBidi"/>
      <w:color w:val="0070C0"/>
      <w:spacing w:val="-10"/>
      <w:kern w:val="28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DDE"/>
    <w:pPr>
      <w:numPr>
        <w:ilvl w:val="1"/>
      </w:numPr>
      <w:spacing w:after="0"/>
    </w:pPr>
    <w:rPr>
      <w:rFonts w:asciiTheme="minorHAnsi" w:eastAsiaTheme="minorEastAsia" w:hAnsiTheme="minorHAnsi" w:cstheme="minorBidi"/>
      <w:b/>
      <w:color w:val="0070C0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DDE"/>
    <w:rPr>
      <w:rFonts w:eastAsiaTheme="minorEastAsia"/>
      <w:b/>
      <w:color w:val="0070C0"/>
      <w:spacing w:val="15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BC1138"/>
  </w:style>
  <w:style w:type="numbering" w:customStyle="1" w:styleId="ImportedStyle1">
    <w:name w:val="Imported Style 1"/>
    <w:rsid w:val="00BC1138"/>
    <w:pPr>
      <w:numPr>
        <w:numId w:val="29"/>
      </w:numPr>
    </w:pPr>
  </w:style>
  <w:style w:type="character" w:styleId="PageNumber">
    <w:name w:val="page number"/>
    <w:basedOn w:val="DefaultParagraphFont"/>
    <w:uiPriority w:val="99"/>
    <w:semiHidden/>
    <w:unhideWhenUsed/>
    <w:rsid w:val="00BC1138"/>
  </w:style>
  <w:style w:type="numbering" w:customStyle="1" w:styleId="NoList2">
    <w:name w:val="No List2"/>
    <w:next w:val="NoList"/>
    <w:uiPriority w:val="99"/>
    <w:semiHidden/>
    <w:unhideWhenUsed/>
    <w:rsid w:val="00D548F6"/>
  </w:style>
  <w:style w:type="paragraph" w:styleId="EndnoteText">
    <w:name w:val="endnote text"/>
    <w:basedOn w:val="Normal"/>
    <w:link w:val="EndnoteTextChar"/>
    <w:uiPriority w:val="99"/>
    <w:unhideWhenUsed/>
    <w:rsid w:val="00D548F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548F6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548F6"/>
    <w:rPr>
      <w:vertAlign w:val="superscript"/>
    </w:rPr>
  </w:style>
  <w:style w:type="paragraph" w:styleId="PlainText">
    <w:name w:val="Plain Text"/>
    <w:basedOn w:val="Normal"/>
    <w:link w:val="PlainTextChar"/>
    <w:uiPriority w:val="99"/>
    <w:unhideWhenUsed/>
    <w:rsid w:val="00D548F6"/>
    <w:pPr>
      <w:spacing w:after="0" w:line="240" w:lineRule="auto"/>
    </w:pPr>
    <w:rPr>
      <w:rFonts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D548F6"/>
    <w:rPr>
      <w:rFonts w:ascii="Calibri" w:eastAsia="Calibri" w:hAnsi="Calibri" w:cs="Calibri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D548F6"/>
    <w:rPr>
      <w:color w:val="605E5C"/>
      <w:shd w:val="clear" w:color="auto" w:fill="E1DFDD"/>
    </w:rPr>
  </w:style>
  <w:style w:type="character" w:customStyle="1" w:styleId="TOC3Char">
    <w:name w:val="TOC 3 Char"/>
    <w:basedOn w:val="DefaultParagraphFont"/>
    <w:link w:val="TOC3"/>
    <w:rsid w:val="00D548F6"/>
    <w:rPr>
      <w:rFonts w:ascii="Calibri" w:eastAsia="Calibri" w:hAnsi="Calibri" w:cs="Times New Roman"/>
    </w:rPr>
  </w:style>
  <w:style w:type="paragraph" w:customStyle="1" w:styleId="Level1">
    <w:name w:val="Level 1"/>
    <w:basedOn w:val="TOC1"/>
    <w:link w:val="Level1Char"/>
    <w:qFormat/>
    <w:rsid w:val="00D548F6"/>
    <w:pPr>
      <w:tabs>
        <w:tab w:val="right" w:leader="dot" w:pos="8630"/>
      </w:tabs>
      <w:spacing w:before="120" w:after="120" w:line="240" w:lineRule="auto"/>
    </w:pPr>
    <w:rPr>
      <w:rFonts w:ascii="Cambria" w:eastAsia="Times New Roman" w:hAnsi="Cambria"/>
      <w:b/>
      <w:bCs/>
      <w:caps/>
      <w:sz w:val="20"/>
      <w:szCs w:val="20"/>
    </w:rPr>
  </w:style>
  <w:style w:type="character" w:customStyle="1" w:styleId="Level1Char">
    <w:name w:val="Level 1 Char"/>
    <w:basedOn w:val="DefaultParagraphFont"/>
    <w:link w:val="Level1"/>
    <w:rsid w:val="00D548F6"/>
    <w:rPr>
      <w:rFonts w:ascii="Cambria" w:eastAsia="Times New Roman" w:hAnsi="Cambria" w:cs="Times New Roman"/>
      <w:b/>
      <w:bCs/>
      <w:caps/>
      <w:sz w:val="20"/>
      <w:szCs w:val="20"/>
    </w:rPr>
  </w:style>
  <w:style w:type="paragraph" w:customStyle="1" w:styleId="EndNoteBibliography">
    <w:name w:val="EndNote Bibliography"/>
    <w:basedOn w:val="Normal"/>
    <w:link w:val="EndNoteBibliographyChar"/>
    <w:rsid w:val="00D548F6"/>
    <w:pPr>
      <w:spacing w:after="0" w:line="240" w:lineRule="auto"/>
    </w:pPr>
    <w:rPr>
      <w:rFonts w:ascii="Times New Roman" w:eastAsia="Times New Roman" w:hAnsi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D548F6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Level2">
    <w:name w:val="Level 2"/>
    <w:basedOn w:val="TOC2"/>
    <w:link w:val="Level2Char"/>
    <w:qFormat/>
    <w:rsid w:val="00D548F6"/>
    <w:pPr>
      <w:tabs>
        <w:tab w:val="right" w:leader="dot" w:pos="8630"/>
      </w:tabs>
      <w:spacing w:after="0" w:line="240" w:lineRule="auto"/>
      <w:ind w:left="200"/>
    </w:pPr>
    <w:rPr>
      <w:rFonts w:ascii="Cambria" w:eastAsia="Times New Roman" w:hAnsi="Cambria"/>
      <w:smallCaps/>
      <w:color w:val="000000"/>
      <w:sz w:val="20"/>
      <w:szCs w:val="20"/>
    </w:rPr>
  </w:style>
  <w:style w:type="character" w:customStyle="1" w:styleId="Level2Char">
    <w:name w:val="Level 2 Char"/>
    <w:basedOn w:val="DefaultParagraphFont"/>
    <w:link w:val="Level2"/>
    <w:rsid w:val="00D548F6"/>
    <w:rPr>
      <w:rFonts w:ascii="Cambria" w:eastAsia="Times New Roman" w:hAnsi="Cambria" w:cs="Times New Roman"/>
      <w:smallCaps/>
      <w:color w:val="000000"/>
      <w:sz w:val="20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D54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1">
    <w:name w:val="Table Grid Light4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">
    <w:name w:val="Table Grid Light3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">
    <w:name w:val="Table Grid3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D548F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548F6"/>
    <w:rPr>
      <w:rFonts w:ascii="Calibri" w:eastAsia="Calibri" w:hAnsi="Calibri" w:cs="Times New Roman"/>
    </w:rPr>
  </w:style>
  <w:style w:type="table" w:customStyle="1" w:styleId="TableGrid4">
    <w:name w:val="Table Grid4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48F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customStyle="1" w:styleId="TableGridLight32">
    <w:name w:val="Table Grid Light32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">
    <w:name w:val="Table Grid Light33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uiPriority w:val="40"/>
    <w:rsid w:val="00D548F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6176F"/>
  </w:style>
  <w:style w:type="numbering" w:customStyle="1" w:styleId="ImportedStyle11">
    <w:name w:val="Imported Style 11"/>
    <w:rsid w:val="0026176F"/>
  </w:style>
  <w:style w:type="numbering" w:customStyle="1" w:styleId="NoList4">
    <w:name w:val="No List4"/>
    <w:next w:val="NoList"/>
    <w:uiPriority w:val="99"/>
    <w:semiHidden/>
    <w:unhideWhenUsed/>
    <w:rsid w:val="00E75C83"/>
  </w:style>
  <w:style w:type="table" w:customStyle="1" w:styleId="TableGrid6">
    <w:name w:val="Table Grid6"/>
    <w:basedOn w:val="TableNormal"/>
    <w:next w:val="TableGrid"/>
    <w:uiPriority w:val="59"/>
    <w:rsid w:val="00E75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4">
    <w:name w:val="Table Grid Light34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11">
    <w:name w:val="Table Grid Light4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1">
    <w:name w:val="Table Grid Light3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59"/>
    <w:rsid w:val="00E7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21">
    <w:name w:val="Table Grid Light32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1">
    <w:name w:val="Table Grid Light33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59"/>
    <w:rsid w:val="00F27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5"/>
    <w:uiPriority w:val="40"/>
    <w:rsid w:val="00F2717F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B7C03"/>
  </w:style>
  <w:style w:type="numbering" w:customStyle="1" w:styleId="ImportedStyle12">
    <w:name w:val="Imported Style 12"/>
    <w:rsid w:val="001B7C03"/>
  </w:style>
  <w:style w:type="character" w:customStyle="1" w:styleId="Heading4Char">
    <w:name w:val="Heading 4 Char"/>
    <w:basedOn w:val="DefaultParagraphFont"/>
    <w:link w:val="Heading4"/>
    <w:uiPriority w:val="9"/>
    <w:rsid w:val="00B30B2C"/>
    <w:rPr>
      <w:rFonts w:asciiTheme="majorHAnsi" w:eastAsiaTheme="majorEastAsia" w:hAnsiTheme="majorHAnsi" w:cstheme="majorBidi"/>
      <w:iCs/>
      <w:color w:val="0070C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92E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Heading3A">
    <w:name w:val="Heading 3A"/>
    <w:basedOn w:val="Heading3"/>
    <w:link w:val="Heading3AChar"/>
    <w:qFormat/>
    <w:rsid w:val="00B0392E"/>
    <w:pPr>
      <w:jc w:val="left"/>
    </w:pPr>
    <w:rPr>
      <w:rFonts w:eastAsiaTheme="minorHAnsi"/>
    </w:rPr>
  </w:style>
  <w:style w:type="character" w:customStyle="1" w:styleId="Heading3AChar">
    <w:name w:val="Heading 3A Char"/>
    <w:basedOn w:val="Heading3Char"/>
    <w:link w:val="Heading3A"/>
    <w:rsid w:val="00B0392E"/>
    <w:rPr>
      <w:rFonts w:ascii="Calibri" w:eastAsia="Calibri" w:hAnsi="Calibri" w:cstheme="minorHAnsi"/>
      <w:b/>
      <w:color w:val="0070C0"/>
      <w:sz w:val="28"/>
    </w:rPr>
  </w:style>
  <w:style w:type="paragraph" w:customStyle="1" w:styleId="TitlelikeHeading3">
    <w:name w:val="Title like Heading 3"/>
    <w:basedOn w:val="Normal"/>
    <w:next w:val="Normal"/>
    <w:qFormat/>
    <w:rsid w:val="00C86889"/>
    <w:pPr>
      <w:jc w:val="center"/>
    </w:pPr>
    <w:rPr>
      <w:rFonts w:cstheme="minorHAnsi"/>
      <w:b/>
      <w:color w:val="0070C0"/>
      <w:sz w:val="28"/>
    </w:rPr>
  </w:style>
  <w:style w:type="table" w:styleId="TableGridLight">
    <w:name w:val="Grid Table Light"/>
    <w:basedOn w:val="TableNormal"/>
    <w:uiPriority w:val="40"/>
    <w:rsid w:val="00923A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sv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noFill/>
        <a:ln w="22225" cap="flat" cmpd="sng" algn="ctr">
          <a:solidFill>
            <a:srgbClr val="4F81BD">
              <a:shade val="95000"/>
              <a:satMod val="105000"/>
            </a:srgbClr>
          </a:solidFill>
          <a:prstDash val="solid"/>
          <a:tailEnd type="arrow"/>
        </a:ln>
        <a:effectLst/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1063E-11A1-9047-BF8A-A6E25FE19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UMASS Medical School</Company>
  <LinksUpToDate>false</LinksUpToDate>
  <CharactersWithSpaces>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2021-03-18T19:02:00Z</cp:lastPrinted>
  <dcterms:created xsi:type="dcterms:W3CDTF">2023-01-09T18:18:00Z</dcterms:created>
  <dcterms:modified xsi:type="dcterms:W3CDTF">2023-01-09T18:18:00Z</dcterms:modified>
</cp:coreProperties>
</file>